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F1F10" w14:textId="0E4C09E4" w:rsidR="008D050E" w:rsidRPr="002413E9" w:rsidRDefault="00A93F25" w:rsidP="0029466F">
      <w:pPr>
        <w:pStyle w:val="Header"/>
        <w:spacing w:beforeLines="20" w:before="48" w:afterLines="20" w:after="48" w:line="20" w:lineRule="atLeast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r w:rsidRPr="002413E9">
        <w:rPr>
          <w:rFonts w:asciiTheme="minorBidi" w:hAnsiTheme="minorBidi"/>
          <w:b/>
          <w:bCs/>
          <w:sz w:val="32"/>
          <w:szCs w:val="32"/>
          <w:u w:val="single"/>
        </w:rPr>
        <w:t>Area</w:t>
      </w:r>
      <w:r w:rsidR="002413E9" w:rsidRPr="002413E9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465ED1">
        <w:rPr>
          <w:rFonts w:asciiTheme="minorBidi" w:hAnsiTheme="minorBidi"/>
          <w:b/>
          <w:bCs/>
          <w:sz w:val="32"/>
          <w:szCs w:val="32"/>
          <w:u w:val="single"/>
        </w:rPr>
        <w:t xml:space="preserve">Specific </w:t>
      </w:r>
      <w:r w:rsidR="002413E9" w:rsidRPr="002413E9">
        <w:rPr>
          <w:rFonts w:asciiTheme="minorBidi" w:hAnsiTheme="minorBidi"/>
          <w:b/>
          <w:bCs/>
          <w:sz w:val="32"/>
          <w:szCs w:val="32"/>
          <w:u w:val="single"/>
        </w:rPr>
        <w:t>Induction Checklist</w:t>
      </w:r>
    </w:p>
    <w:p w14:paraId="5E576C52" w14:textId="2C031BBE" w:rsidR="00300066" w:rsidRPr="0026032D" w:rsidRDefault="00C02FD5" w:rsidP="000663CA">
      <w:pPr>
        <w:pStyle w:val="Header"/>
        <w:spacing w:beforeLines="20" w:before="48" w:afterLines="20" w:after="48" w:line="20" w:lineRule="atLeast"/>
        <w:jc w:val="center"/>
        <w:rPr>
          <w:rFonts w:asciiTheme="minorBidi" w:hAnsiTheme="minorBidi"/>
          <w:b/>
          <w:bCs/>
          <w:sz w:val="32"/>
          <w:szCs w:val="32"/>
        </w:rPr>
      </w:pPr>
      <w:r w:rsidRPr="00C02FD5">
        <w:rPr>
          <w:rFonts w:asciiTheme="minorBidi" w:hAnsiTheme="minorBidi"/>
          <w:b/>
          <w:bCs/>
          <w:sz w:val="24"/>
          <w:szCs w:val="24"/>
        </w:rPr>
        <w:t>STAFF, HONOURS</w:t>
      </w:r>
      <w:r>
        <w:rPr>
          <w:rFonts w:asciiTheme="minorBidi" w:hAnsiTheme="minorBidi"/>
          <w:b/>
          <w:bCs/>
          <w:sz w:val="24"/>
          <w:szCs w:val="24"/>
        </w:rPr>
        <w:t xml:space="preserve"> OR</w:t>
      </w:r>
      <w:r w:rsidR="008D050E" w:rsidRPr="0026032D">
        <w:rPr>
          <w:rFonts w:asciiTheme="minorBidi" w:hAnsiTheme="minorBidi"/>
          <w:b/>
          <w:bCs/>
          <w:sz w:val="24"/>
          <w:szCs w:val="24"/>
        </w:rPr>
        <w:t xml:space="preserve"> POSTGRADUATE</w:t>
      </w:r>
    </w:p>
    <w:tbl>
      <w:tblPr>
        <w:tblStyle w:val="TableGrid"/>
        <w:tblW w:w="1219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273"/>
        <w:gridCol w:w="536"/>
        <w:gridCol w:w="1703"/>
        <w:gridCol w:w="1701"/>
      </w:tblGrid>
      <w:tr w:rsidR="00300066" w:rsidRPr="00722E6B" w14:paraId="63A12993" w14:textId="77777777" w:rsidTr="47ECEA21">
        <w:trPr>
          <w:gridAfter w:val="1"/>
          <w:wAfter w:w="1701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E378E1" w14:textId="77777777" w:rsidR="00300066" w:rsidRPr="0026032D" w:rsidRDefault="00300066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="00D80610"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taff</w:t>
            </w:r>
            <w:r w:rsidR="008D050E">
              <w:rPr>
                <w:rFonts w:asciiTheme="minorBidi" w:hAnsiTheme="minorBidi"/>
                <w:b/>
                <w:bCs/>
                <w:sz w:val="24"/>
                <w:szCs w:val="24"/>
              </w:rPr>
              <w:t>, Honours or Post-graduate Inductee</w:t>
            </w:r>
            <w:r w:rsidR="002D5081"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590E6F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etails</w:t>
            </w:r>
          </w:p>
        </w:tc>
      </w:tr>
      <w:tr w:rsidR="00300066" w:rsidRPr="00722E6B" w14:paraId="65CAAB7D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4E470" w14:textId="77777777" w:rsidR="00300066" w:rsidRPr="0026032D" w:rsidRDefault="00300066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>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613" w14:textId="77777777" w:rsidR="00300066" w:rsidRPr="0026032D" w:rsidRDefault="00300066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623C57B2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1CC87" w14:textId="77777777" w:rsidR="00722E6B" w:rsidRPr="0026032D" w:rsidRDefault="006D6269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Staff/Student ID Number: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305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70DB81F0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D428C" w14:textId="77777777" w:rsidR="00722E6B" w:rsidRPr="0026032D" w:rsidRDefault="000100D5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Performance Manager/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>Supervisor: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A80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1AB5AAD3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4D4B1" w14:textId="23586449" w:rsidR="00722E6B" w:rsidRPr="0026032D" w:rsidRDefault="0084009B" w:rsidP="47ECEA21">
            <w:pPr>
              <w:pStyle w:val="ListParagraph"/>
              <w:tabs>
                <w:tab w:val="right" w:pos="2762"/>
              </w:tabs>
              <w:spacing w:beforeLines="20" w:before="48" w:afterLines="20" w:after="48" w:line="20" w:lineRule="atLeast"/>
              <w:ind w:left="0"/>
              <w:rPr>
                <w:rFonts w:asciiTheme="minorBidi" w:hAnsiTheme="minorBidi"/>
                <w:sz w:val="24"/>
                <w:szCs w:val="24"/>
              </w:rPr>
            </w:pPr>
            <w:r w:rsidRPr="47ECEA21">
              <w:rPr>
                <w:rFonts w:asciiTheme="minorBidi" w:hAnsiTheme="minorBidi"/>
                <w:sz w:val="24"/>
                <w:szCs w:val="24"/>
              </w:rPr>
              <w:t>College / Division</w:t>
            </w:r>
            <w:r w:rsidR="006D6269" w:rsidRPr="47ECEA21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18F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14CFE895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72C41" w14:textId="77777777" w:rsidR="00722E6B" w:rsidRPr="0026032D" w:rsidRDefault="006D6269" w:rsidP="0026032D">
            <w:pPr>
              <w:pStyle w:val="ListParagraph"/>
              <w:tabs>
                <w:tab w:val="right" w:pos="2762"/>
              </w:tabs>
              <w:spacing w:beforeLines="20" w:before="48" w:afterLines="20" w:after="48" w:line="20" w:lineRule="atLeast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School: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E03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4BE66552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A499D" w14:textId="52ED4C29" w:rsidR="00722E6B" w:rsidRPr="0026032D" w:rsidRDefault="0084009B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Business Area</w:t>
            </w:r>
            <w:r w:rsidR="006D6269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954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199292FD" w14:textId="77777777" w:rsidTr="47ECEA21">
        <w:trPr>
          <w:gridAfter w:val="1"/>
          <w:wAfter w:w="170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9D168" w14:textId="77777777" w:rsidR="00722E6B" w:rsidRPr="0026032D" w:rsidRDefault="00722E6B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>Local area start date: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BB9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6D9CCD13" w14:textId="77777777" w:rsidTr="47ECEA21">
        <w:trPr>
          <w:gridAfter w:val="1"/>
          <w:wAfter w:w="1701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DB207" w14:textId="0A3C2F6D" w:rsidR="00AE58E4" w:rsidRDefault="00722E6B" w:rsidP="00F060FB">
            <w:pPr>
              <w:numPr>
                <w:ilvl w:val="0"/>
                <w:numId w:val="7"/>
              </w:numPr>
              <w:spacing w:beforeLines="20" w:before="48" w:afterLines="20" w:after="48" w:line="20" w:lineRule="atLeast"/>
              <w:rPr>
                <w:rFonts w:asciiTheme="minorBidi" w:hAnsiTheme="minorBidi"/>
                <w:sz w:val="20"/>
                <w:szCs w:val="20"/>
              </w:rPr>
            </w:pPr>
            <w:r w:rsidRPr="008D050E">
              <w:rPr>
                <w:rFonts w:asciiTheme="minorBidi" w:hAnsiTheme="minorBidi"/>
                <w:sz w:val="20"/>
                <w:szCs w:val="20"/>
              </w:rPr>
              <w:t>This induction</w:t>
            </w:r>
            <w:r w:rsidR="00B80A82">
              <w:rPr>
                <w:rFonts w:asciiTheme="minorBidi" w:hAnsiTheme="minorBidi"/>
                <w:sz w:val="20"/>
                <w:szCs w:val="20"/>
              </w:rPr>
              <w:t xml:space="preserve"> checklist </w:t>
            </w:r>
            <w:r w:rsidRPr="008D050E">
              <w:rPr>
                <w:rFonts w:asciiTheme="minorBidi" w:hAnsiTheme="minorBidi"/>
                <w:sz w:val="20"/>
                <w:szCs w:val="20"/>
              </w:rPr>
              <w:t xml:space="preserve">is to be completed by all </w:t>
            </w:r>
            <w:r w:rsidR="0084009B">
              <w:rPr>
                <w:rFonts w:asciiTheme="minorBidi" w:hAnsiTheme="minorBidi"/>
                <w:sz w:val="20"/>
                <w:szCs w:val="20"/>
              </w:rPr>
              <w:t>University</w:t>
            </w:r>
            <w:r w:rsidRPr="008D050E">
              <w:rPr>
                <w:rFonts w:asciiTheme="minorBidi" w:hAnsiTheme="minorBidi"/>
                <w:sz w:val="20"/>
                <w:szCs w:val="20"/>
              </w:rPr>
              <w:t xml:space="preserve"> staff</w:t>
            </w:r>
            <w:r w:rsidR="008D050E" w:rsidRPr="008D050E">
              <w:rPr>
                <w:rFonts w:asciiTheme="minorBidi" w:hAnsiTheme="minorBidi"/>
                <w:sz w:val="20"/>
                <w:szCs w:val="20"/>
              </w:rPr>
              <w:t xml:space="preserve"> or </w:t>
            </w:r>
            <w:r w:rsidR="00D41AC0">
              <w:rPr>
                <w:rFonts w:asciiTheme="minorBidi" w:hAnsiTheme="minorBidi"/>
                <w:sz w:val="20"/>
                <w:szCs w:val="20"/>
              </w:rPr>
              <w:t>Honours and Post</w:t>
            </w:r>
            <w:r w:rsidR="00AE58E4" w:rsidRPr="008D050E">
              <w:rPr>
                <w:rFonts w:asciiTheme="minorBidi" w:hAnsiTheme="minorBidi"/>
                <w:sz w:val="20"/>
                <w:szCs w:val="20"/>
              </w:rPr>
              <w:t xml:space="preserve">graduate students </w:t>
            </w:r>
            <w:r w:rsidRPr="008D050E">
              <w:rPr>
                <w:rFonts w:asciiTheme="minorBidi" w:hAnsiTheme="minorBidi"/>
                <w:sz w:val="20"/>
                <w:szCs w:val="20"/>
              </w:rPr>
              <w:t xml:space="preserve">upon entering a local area to </w:t>
            </w:r>
            <w:r w:rsidR="008D050E" w:rsidRPr="008D050E">
              <w:rPr>
                <w:rFonts w:asciiTheme="minorBidi" w:hAnsiTheme="minorBidi"/>
                <w:sz w:val="20"/>
                <w:szCs w:val="20"/>
              </w:rPr>
              <w:t>undertake</w:t>
            </w:r>
            <w:r w:rsidRPr="008D050E">
              <w:rPr>
                <w:rFonts w:asciiTheme="minorBidi" w:hAnsiTheme="minorBidi"/>
                <w:sz w:val="20"/>
                <w:szCs w:val="20"/>
              </w:rPr>
              <w:t xml:space="preserve"> work. </w:t>
            </w:r>
            <w:r w:rsidR="008D050E" w:rsidRPr="008D050E">
              <w:rPr>
                <w:rFonts w:asciiTheme="minorBidi" w:hAnsiTheme="minorBidi"/>
                <w:sz w:val="20"/>
                <w:szCs w:val="20"/>
              </w:rPr>
              <w:t xml:space="preserve">Local area induction must be </w:t>
            </w:r>
            <w:r w:rsidR="00C161C9">
              <w:rPr>
                <w:rFonts w:asciiTheme="minorBidi" w:hAnsiTheme="minorBidi"/>
                <w:sz w:val="20"/>
                <w:szCs w:val="20"/>
              </w:rPr>
              <w:t>contextualised</w:t>
            </w:r>
            <w:r w:rsidR="00B80A82">
              <w:rPr>
                <w:rFonts w:asciiTheme="minorBidi" w:hAnsiTheme="minorBidi"/>
                <w:sz w:val="20"/>
                <w:szCs w:val="20"/>
              </w:rPr>
              <w:t xml:space="preserve"> to suit the work area and </w:t>
            </w:r>
            <w:r w:rsidR="00B80A82" w:rsidRPr="00F4732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must be </w:t>
            </w:r>
            <w:r w:rsidR="008D050E" w:rsidRPr="00F47327">
              <w:rPr>
                <w:rFonts w:asciiTheme="minorBidi" w:hAnsiTheme="minorBidi"/>
                <w:b/>
                <w:bCs/>
                <w:sz w:val="20"/>
                <w:szCs w:val="20"/>
              </w:rPr>
              <w:t>delivered by a supervisor or appropriate delegate</w:t>
            </w:r>
            <w:r w:rsidR="00B80A82" w:rsidRPr="00F47327">
              <w:rPr>
                <w:rFonts w:asciiTheme="minorBidi" w:hAnsiTheme="minorBidi"/>
                <w:b/>
                <w:bCs/>
                <w:sz w:val="20"/>
                <w:szCs w:val="20"/>
              </w:rPr>
              <w:t>,</w:t>
            </w:r>
            <w:r w:rsidR="008D050E" w:rsidRPr="00F4732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who has </w:t>
            </w:r>
            <w:r w:rsidR="00B80A82" w:rsidRPr="00F47327">
              <w:rPr>
                <w:rFonts w:asciiTheme="minorBidi" w:hAnsiTheme="minorBidi"/>
                <w:b/>
                <w:bCs/>
                <w:sz w:val="20"/>
                <w:szCs w:val="20"/>
              </w:rPr>
              <w:t>been briefed on the process</w:t>
            </w:r>
            <w:r w:rsidR="008D050E" w:rsidRPr="008D050E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39438046" w14:textId="2BC58BA9" w:rsidR="008D050E" w:rsidRPr="0026032D" w:rsidRDefault="008D050E" w:rsidP="0026032D">
            <w:pPr>
              <w:numPr>
                <w:ilvl w:val="0"/>
                <w:numId w:val="7"/>
              </w:numPr>
              <w:spacing w:beforeLines="20" w:before="48" w:afterLines="20" w:after="48" w:line="20" w:lineRule="atLeast"/>
              <w:rPr>
                <w:rFonts w:asciiTheme="minorBidi" w:hAnsiTheme="minorBidi"/>
                <w:sz w:val="20"/>
                <w:szCs w:val="20"/>
              </w:rPr>
            </w:pPr>
            <w:r w:rsidRPr="00722E6B">
              <w:rPr>
                <w:rFonts w:asciiTheme="minorBidi" w:hAnsiTheme="minorBidi"/>
                <w:sz w:val="20"/>
                <w:szCs w:val="20"/>
              </w:rPr>
              <w:t xml:space="preserve">This document does not need to be completed by persons who are in the work area only for the purposes of meetings, seminars or non-laboratory related work, but they must be </w:t>
            </w:r>
            <w:proofErr w:type="gramStart"/>
            <w:r w:rsidRPr="00722E6B">
              <w:rPr>
                <w:rFonts w:asciiTheme="minorBidi" w:hAnsiTheme="minorBidi"/>
                <w:sz w:val="20"/>
                <w:szCs w:val="20"/>
              </w:rPr>
              <w:t xml:space="preserve">accompanied by a staff member </w:t>
            </w:r>
            <w:r w:rsidRPr="00F47327">
              <w:rPr>
                <w:rFonts w:asciiTheme="minorBidi" w:hAnsiTheme="minorBidi"/>
                <w:sz w:val="20"/>
                <w:szCs w:val="20"/>
                <w:u w:val="single"/>
              </w:rPr>
              <w:t>at all times</w:t>
            </w:r>
            <w:proofErr w:type="gramEnd"/>
            <w:r w:rsidRPr="00722E6B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</w:tr>
      <w:tr w:rsidR="00722E6B" w:rsidRPr="00722E6B" w14:paraId="6BC57C1C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3745554" w14:textId="06841023" w:rsidR="00722E6B" w:rsidRPr="00722E6B" w:rsidRDefault="008D050E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Online</w:t>
            </w:r>
            <w:r w:rsidR="00AE58E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545A20">
              <w:rPr>
                <w:rFonts w:asciiTheme="minorBidi" w:hAnsiTheme="minorBidi"/>
                <w:b/>
                <w:bCs/>
                <w:sz w:val="24"/>
                <w:szCs w:val="24"/>
              </w:rPr>
              <w:t>Health and Safety</w:t>
            </w:r>
            <w:r w:rsidR="00AE58E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545A20">
              <w:rPr>
                <w:rFonts w:asciiTheme="minorBidi" w:hAnsiTheme="minorBidi"/>
                <w:b/>
                <w:bCs/>
                <w:sz w:val="24"/>
                <w:szCs w:val="24"/>
              </w:rPr>
              <w:t>I</w:t>
            </w:r>
            <w:r w:rsidR="00AE58E4">
              <w:rPr>
                <w:rFonts w:asciiTheme="minorBidi" w:hAnsiTheme="minorBidi"/>
                <w:b/>
                <w:bCs/>
                <w:sz w:val="24"/>
                <w:szCs w:val="24"/>
              </w:rPr>
              <w:t>nduction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FA4213" w14:textId="77777777" w:rsidR="00722E6B" w:rsidRPr="00722E6B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0C7B333B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116" w14:textId="3B20508C" w:rsidR="00722E6B" w:rsidRPr="0026032D" w:rsidRDefault="00722E6B" w:rsidP="00260E46">
            <w:pPr>
              <w:spacing w:after="80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>Ensure that</w:t>
            </w:r>
            <w:r w:rsidR="008D050E" w:rsidRPr="0026032D">
              <w:rPr>
                <w:rFonts w:asciiTheme="minorBidi" w:hAnsiTheme="minorBidi"/>
                <w:sz w:val="24"/>
                <w:szCs w:val="24"/>
              </w:rPr>
              <w:t xml:space="preserve"> the inductee has completed the</w:t>
            </w:r>
            <w:r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4009B">
              <w:rPr>
                <w:rFonts w:asciiTheme="minorBidi" w:hAnsiTheme="minorBidi"/>
                <w:sz w:val="24"/>
                <w:szCs w:val="24"/>
              </w:rPr>
              <w:t xml:space="preserve">Online </w:t>
            </w:r>
            <w:r w:rsidR="0084009B">
              <w:rPr>
                <w:rFonts w:asciiTheme="minorBidi" w:hAnsiTheme="minorBidi"/>
                <w:sz w:val="24"/>
                <w:szCs w:val="24"/>
              </w:rPr>
              <w:t>Health and Safety</w:t>
            </w:r>
            <w:r w:rsidR="008D050E" w:rsidRPr="008400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4009B">
              <w:rPr>
                <w:rFonts w:asciiTheme="minorBidi" w:hAnsiTheme="minorBidi"/>
                <w:sz w:val="24"/>
                <w:szCs w:val="24"/>
              </w:rPr>
              <w:t>Induction</w:t>
            </w:r>
            <w:r w:rsidRPr="0026032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796" w14:textId="0FB5EEF7" w:rsidR="00722E6B" w:rsidRPr="00722E6B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722E6B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91504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032D">
              <w:rPr>
                <w:rFonts w:asciiTheme="minorBidi" w:hAnsiTheme="minorBidi"/>
                <w:sz w:val="24"/>
                <w:szCs w:val="24"/>
              </w:rPr>
              <w:tab/>
              <w:t xml:space="preserve"> </w:t>
            </w:r>
          </w:p>
        </w:tc>
      </w:tr>
      <w:tr w:rsidR="00722E6B" w:rsidRPr="00722E6B" w14:paraId="7C1EDAE0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D691AD3" w14:textId="4D59B14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Roles and Responsibilities at University</w:t>
            </w:r>
            <w:r w:rsidR="00545A2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of Newcastle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36F9EC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F6DCB" w:rsidRPr="00722E6B" w14:paraId="45FE13AB" w14:textId="77777777" w:rsidTr="47ECEA21">
        <w:trPr>
          <w:gridAfter w:val="1"/>
          <w:wAfter w:w="1701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53A" w14:textId="77777777" w:rsidR="00BF6DCB" w:rsidRPr="0026032D" w:rsidRDefault="007527E6" w:rsidP="00CB304A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Has the </w:t>
            </w:r>
            <w:r w:rsidR="00BF6DCB">
              <w:rPr>
                <w:rFonts w:asciiTheme="minorBidi" w:hAnsiTheme="minorBidi"/>
                <w:sz w:val="24"/>
                <w:szCs w:val="24"/>
              </w:rPr>
              <w:t xml:space="preserve">inductee </w:t>
            </w:r>
            <w:r w:rsidR="00CB304A">
              <w:rPr>
                <w:rFonts w:asciiTheme="minorBidi" w:hAnsiTheme="minorBidi"/>
                <w:sz w:val="24"/>
                <w:szCs w:val="24"/>
              </w:rPr>
              <w:t>been made aware of</w:t>
            </w:r>
            <w:r w:rsidR="00C161C9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</w:tr>
      <w:tr w:rsidR="00461975" w:rsidRPr="00722E6B" w14:paraId="3C3258D9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98B" w14:textId="354A417F" w:rsidR="00461975" w:rsidRPr="00545A20" w:rsidRDefault="00461975" w:rsidP="00485C74">
            <w:pPr>
              <w:spacing w:beforeLines="20" w:before="48" w:afterLines="20" w:after="48" w:line="20" w:lineRule="atLeas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45A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The </w:t>
            </w:r>
            <w:hyperlink r:id="rId11" w:history="1">
              <w:r w:rsidR="00BB42D5" w:rsidRPr="00545A20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Issue </w:t>
              </w:r>
              <w:r w:rsidR="003D087E" w:rsidRPr="00545A20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R</w:t>
              </w:r>
              <w:r w:rsidR="00BB42D5" w:rsidRPr="00545A20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esolution </w:t>
              </w:r>
              <w:r w:rsidR="003D087E" w:rsidRPr="00545A20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P</w:t>
              </w:r>
              <w:r w:rsidR="00BB42D5" w:rsidRPr="00545A20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rocedure</w:t>
              </w:r>
            </w:hyperlink>
            <w:r w:rsidRPr="00545A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for immediate</w:t>
            </w:r>
            <w:r w:rsidR="00AD62ED" w:rsidRPr="00545A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and non-immediate </w:t>
            </w:r>
            <w:r w:rsidR="00545A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health and safety</w:t>
            </w:r>
            <w:r w:rsidR="00AD62ED" w:rsidRPr="00545A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hazards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BD7" w14:textId="42DA4A7C" w:rsidR="00461975" w:rsidRPr="00722E6B" w:rsidRDefault="00461975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7127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41738102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C54" w14:textId="690B078D" w:rsidR="00722E6B" w:rsidRPr="0026032D" w:rsidRDefault="00461975" w:rsidP="0026032D">
            <w:pPr>
              <w:pStyle w:val="ListParagraph"/>
              <w:numPr>
                <w:ilvl w:val="0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Their</w:t>
            </w:r>
            <w:r w:rsidR="00AE58E4">
              <w:rPr>
                <w:rFonts w:asciiTheme="minorBidi" w:hAnsiTheme="minorBidi"/>
                <w:sz w:val="24"/>
                <w:szCs w:val="24"/>
              </w:rPr>
              <w:t xml:space="preserve"> own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and their supervisor</w:t>
            </w:r>
            <w:r w:rsidR="00AE58E4">
              <w:rPr>
                <w:rFonts w:asciiTheme="minorBidi" w:hAnsiTheme="minorBidi"/>
                <w:sz w:val="24"/>
                <w:szCs w:val="24"/>
              </w:rPr>
              <w:t>’</w:t>
            </w:r>
            <w:r>
              <w:rPr>
                <w:rFonts w:asciiTheme="minorBidi" w:hAnsiTheme="minorBidi"/>
                <w:sz w:val="24"/>
                <w:szCs w:val="24"/>
              </w:rPr>
              <w:t xml:space="preserve">s </w:t>
            </w:r>
            <w:r w:rsidRPr="004367CF">
              <w:rPr>
                <w:rFonts w:asciiTheme="minorBidi" w:hAnsiTheme="minorBidi"/>
                <w:sz w:val="24"/>
                <w:szCs w:val="24"/>
              </w:rPr>
              <w:t xml:space="preserve">responsibilities 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>under the Universit</w:t>
            </w:r>
            <w:r w:rsidR="00545A20">
              <w:rPr>
                <w:rFonts w:asciiTheme="minorBidi" w:hAnsiTheme="minorBidi"/>
                <w:sz w:val="24"/>
                <w:szCs w:val="24"/>
              </w:rPr>
              <w:t xml:space="preserve">y Health and Safety Policy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801" w14:textId="03EA1723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973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7B0" w:rsidRPr="00722E6B" w14:paraId="0FA2A9BB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C33" w14:textId="672D8A7B" w:rsidR="004937B0" w:rsidRPr="003D087E" w:rsidDel="00461975" w:rsidRDefault="00CB304A" w:rsidP="003D087E">
            <w:pPr>
              <w:pStyle w:val="ListParagraph"/>
              <w:numPr>
                <w:ilvl w:val="0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How</w:t>
            </w:r>
            <w:r w:rsidRPr="009E34F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937B0" w:rsidRPr="009E34F4">
              <w:rPr>
                <w:rFonts w:asciiTheme="minorBidi" w:hAnsiTheme="minorBidi"/>
                <w:sz w:val="24"/>
                <w:szCs w:val="24"/>
              </w:rPr>
              <w:t>to access all</w:t>
            </w:r>
            <w:r w:rsidR="004937B0">
              <w:rPr>
                <w:rFonts w:asciiTheme="minorBidi" w:hAnsiTheme="minorBidi"/>
                <w:sz w:val="24"/>
                <w:szCs w:val="24"/>
              </w:rPr>
              <w:t xml:space="preserve"> University</w:t>
            </w:r>
            <w:r w:rsidR="00C161C9" w:rsidRPr="003F206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545A20" w:rsidRPr="003F2069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Health and Safety Management</w:t>
              </w:r>
              <w:r w:rsidR="003F2069" w:rsidRPr="003F2069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 System</w:t>
              </w:r>
              <w:r w:rsidR="00C161C9" w:rsidRPr="003F2069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004CF7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Framework </w:t>
              </w:r>
              <w:r w:rsidR="003F2069" w:rsidRPr="003F2069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Guidelines and Associated Documents </w:t>
              </w:r>
              <w:r w:rsidR="00C161C9" w:rsidRPr="003F2069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126" w14:textId="493B714D" w:rsidR="004937B0" w:rsidRPr="00722E6B" w:rsidRDefault="004937B0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37781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27918D21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620" w14:textId="68E602C0" w:rsidR="00722E6B" w:rsidRPr="0026032D" w:rsidRDefault="00AE58E4" w:rsidP="0029466F">
            <w:pPr>
              <w:pStyle w:val="ListParagraph"/>
              <w:numPr>
                <w:ilvl w:val="0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right="-108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he function of </w:t>
            </w:r>
            <w:r w:rsidR="00004CF7">
              <w:rPr>
                <w:rFonts w:asciiTheme="minorBidi" w:hAnsiTheme="minorBidi"/>
                <w:sz w:val="24"/>
                <w:szCs w:val="24"/>
              </w:rPr>
              <w:t>Health, Safety and Wellbeing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at </w:t>
            </w:r>
            <w:r w:rsidR="00004CF7">
              <w:rPr>
                <w:rFonts w:asciiTheme="minorBidi" w:hAnsiTheme="minorBidi"/>
                <w:sz w:val="24"/>
                <w:szCs w:val="24"/>
              </w:rPr>
              <w:t>the University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065CF">
              <w:rPr>
                <w:rFonts w:asciiTheme="minorBidi" w:hAnsiTheme="minorBidi"/>
                <w:sz w:val="24"/>
                <w:szCs w:val="24"/>
              </w:rPr>
              <w:t>more specifically: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67E" w14:textId="5DFD720A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3755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5638F4C5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7FA" w14:textId="05F8B317" w:rsidR="00722E6B" w:rsidRPr="0026032D" w:rsidRDefault="005065CF" w:rsidP="003D087E">
            <w:pPr>
              <w:pStyle w:val="ListParagraph"/>
              <w:numPr>
                <w:ilvl w:val="3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left="488" w:hanging="425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Local</w:t>
            </w:r>
            <w:r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12976">
              <w:rPr>
                <w:rFonts w:asciiTheme="minorBidi" w:hAnsiTheme="minorBidi"/>
                <w:sz w:val="24"/>
                <w:szCs w:val="24"/>
              </w:rPr>
              <w:t>Health and Safety C</w:t>
            </w:r>
            <w:r w:rsidRPr="0026032D">
              <w:rPr>
                <w:rFonts w:asciiTheme="minorBidi" w:hAnsiTheme="minorBidi"/>
                <w:sz w:val="24"/>
                <w:szCs w:val="24"/>
              </w:rPr>
              <w:t>ommittees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061" w14:textId="57B0A2C5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31384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032D">
              <w:rPr>
                <w:rFonts w:asciiTheme="minorBidi" w:hAnsiTheme="minorBidi"/>
                <w:sz w:val="24"/>
                <w:szCs w:val="24"/>
              </w:rPr>
              <w:tab/>
            </w:r>
          </w:p>
        </w:tc>
      </w:tr>
      <w:tr w:rsidR="00722E6B" w:rsidRPr="00722E6B" w14:paraId="0F6765FB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7DD" w14:textId="49394278" w:rsidR="00722E6B" w:rsidRPr="0026032D" w:rsidRDefault="00212976" w:rsidP="003D087E">
            <w:pPr>
              <w:pStyle w:val="ListParagraph"/>
              <w:numPr>
                <w:ilvl w:val="3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left="488" w:hanging="425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College or Division Health and Safety Advisors / Teams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227" w14:textId="594640AE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9500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032D">
              <w:rPr>
                <w:rFonts w:asciiTheme="minorBidi" w:hAnsiTheme="minorBidi"/>
                <w:sz w:val="24"/>
                <w:szCs w:val="24"/>
              </w:rPr>
              <w:tab/>
              <w:t xml:space="preserve"> 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76448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6CE524D1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B3E03D8" w14:textId="7777777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Access Requirements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26645D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F6DCB" w:rsidRPr="00722E6B" w14:paraId="115FA528" w14:textId="77777777" w:rsidTr="47ECEA21">
        <w:trPr>
          <w:gridAfter w:val="1"/>
          <w:wAfter w:w="1701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862" w14:textId="77777777" w:rsidR="00BF6DCB" w:rsidRPr="0026032D" w:rsidRDefault="00CB304A" w:rsidP="00CB304A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Does the inductee require </w:t>
            </w:r>
            <w:r w:rsidR="00BF6DCB">
              <w:rPr>
                <w:rFonts w:asciiTheme="minorBidi" w:hAnsiTheme="minorBidi"/>
                <w:sz w:val="24"/>
                <w:szCs w:val="24"/>
              </w:rPr>
              <w:t>access</w:t>
            </w:r>
            <w:r w:rsidR="00C161C9">
              <w:rPr>
                <w:rFonts w:asciiTheme="minorBidi" w:hAnsiTheme="minorBidi"/>
                <w:sz w:val="24"/>
                <w:szCs w:val="24"/>
              </w:rPr>
              <w:t xml:space="preserve"> to the work area</w:t>
            </w:r>
            <w:r w:rsidR="00BF6DCB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</w:tr>
      <w:tr w:rsidR="00BF6DCB" w:rsidRPr="00722E6B" w14:paraId="5EEB998D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2EF" w14:textId="77777777" w:rsidR="00BF6DCB" w:rsidRPr="00722E6B" w:rsidRDefault="00BF6DC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O</w:t>
            </w:r>
            <w:r w:rsidRPr="00722E6B">
              <w:rPr>
                <w:rFonts w:asciiTheme="minorBidi" w:hAnsiTheme="minorBidi"/>
                <w:sz w:val="24"/>
                <w:szCs w:val="24"/>
              </w:rPr>
              <w:t>nly under supervision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588" w14:textId="3B83713B" w:rsidR="00BF6DCB" w:rsidRPr="00722E6B" w:rsidRDefault="00BF6DC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439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E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A17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  <w:r w:rsidRPr="009E34F4">
              <w:rPr>
                <w:rFonts w:asciiTheme="minorBidi" w:hAnsiTheme="minorBidi"/>
                <w:sz w:val="24"/>
                <w:szCs w:val="24"/>
              </w:rPr>
              <w:t xml:space="preserve">No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75217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00C112F4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A71" w14:textId="77777777" w:rsidR="005E34B4" w:rsidRPr="00722E6B" w:rsidRDefault="00BF6DCB" w:rsidP="002349D1">
            <w:pPr>
              <w:tabs>
                <w:tab w:val="left" w:pos="6492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Only</w:t>
            </w:r>
            <w:r w:rsidRPr="00722E6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E58E4">
              <w:rPr>
                <w:rFonts w:asciiTheme="minorBidi" w:hAnsiTheme="minorBidi"/>
                <w:sz w:val="24"/>
                <w:szCs w:val="24"/>
              </w:rPr>
              <w:t>during</w:t>
            </w:r>
            <w:r w:rsidR="00AE58E4" w:rsidRPr="00722E6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F87289">
              <w:rPr>
                <w:rFonts w:asciiTheme="minorBidi" w:hAnsiTheme="minorBidi"/>
                <w:sz w:val="24"/>
                <w:szCs w:val="24"/>
              </w:rPr>
              <w:t>business hours</w:t>
            </w:r>
            <w:r w:rsidR="00441BAE">
              <w:rPr>
                <w:rFonts w:asciiTheme="minorBidi" w:hAnsiTheme="minorBidi"/>
                <w:sz w:val="24"/>
                <w:szCs w:val="24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9F7" w14:textId="48C78B2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13968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032D">
              <w:rPr>
                <w:rFonts w:asciiTheme="minorBidi" w:hAnsiTheme="minorBid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9243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293BC1EF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34A" w14:textId="3CF41391" w:rsidR="00722E6B" w:rsidRPr="00722E6B" w:rsidRDefault="00BF6DC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  <w:r w:rsidR="00722E6B" w:rsidRPr="00722E6B">
              <w:rPr>
                <w:rFonts w:asciiTheme="minorBidi" w:hAnsiTheme="minorBidi"/>
                <w:sz w:val="24"/>
                <w:szCs w:val="24"/>
              </w:rPr>
              <w:t>fter-hours</w:t>
            </w:r>
            <w:r w:rsidR="009572A2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722E6B" w:rsidRPr="00722E6B">
              <w:rPr>
                <w:rFonts w:asciiTheme="minorBidi" w:hAnsiTheme="minorBidi"/>
                <w:sz w:val="24"/>
                <w:szCs w:val="24"/>
              </w:rPr>
              <w:t>during weekends</w:t>
            </w:r>
            <w:r w:rsidR="009572A2">
              <w:rPr>
                <w:rFonts w:asciiTheme="minorBidi" w:hAnsiTheme="minorBidi"/>
                <w:sz w:val="24"/>
                <w:szCs w:val="24"/>
              </w:rPr>
              <w:t xml:space="preserve"> or on public holidays:</w:t>
            </w:r>
          </w:p>
          <w:p w14:paraId="40B83739" w14:textId="07B0D69F" w:rsidR="00722E6B" w:rsidRPr="00E26F6A" w:rsidRDefault="00722E6B" w:rsidP="00465ED1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right="-3"/>
              <w:rPr>
                <w:rFonts w:asciiTheme="minorBidi" w:hAnsiTheme="minorBidi"/>
                <w:sz w:val="24"/>
                <w:szCs w:val="24"/>
              </w:rPr>
            </w:pPr>
            <w:r w:rsidRPr="00E26F6A">
              <w:rPr>
                <w:rFonts w:asciiTheme="minorBidi" w:hAnsiTheme="minorBidi"/>
                <w:sz w:val="24"/>
                <w:szCs w:val="24"/>
              </w:rPr>
              <w:t>If yes, highlight additional responsibilities while conducting work after-hours or when emergency response is limited</w:t>
            </w:r>
          </w:p>
          <w:p w14:paraId="5FFF1E62" w14:textId="165B27DF" w:rsidR="00465ED1" w:rsidRPr="00465ED1" w:rsidRDefault="00465ED1" w:rsidP="00465ED1">
            <w:pPr>
              <w:ind w:firstLine="7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C49" w14:textId="1F849C78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lastRenderedPageBreak/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9815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032D">
              <w:rPr>
                <w:rFonts w:asciiTheme="minorBidi" w:hAnsiTheme="minorBid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73901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69D6A616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980" w14:textId="77777777" w:rsidR="00722E6B" w:rsidRPr="0026032D" w:rsidRDefault="00722E6B" w:rsidP="0026032D">
            <w:pPr>
              <w:spacing w:beforeLines="20" w:before="48" w:afterLines="20" w:after="48" w:line="20" w:lineRule="atLeast"/>
            </w:pPr>
            <w:r w:rsidRPr="0026032D">
              <w:rPr>
                <w:rFonts w:asciiTheme="minorBidi" w:hAnsiTheme="minorBidi"/>
                <w:sz w:val="24"/>
                <w:szCs w:val="24"/>
              </w:rPr>
              <w:t>Identify restricted access areas (e.g.</w:t>
            </w:r>
            <w:r w:rsidR="00BF6DCB"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BF6DCB">
              <w:rPr>
                <w:rFonts w:asciiTheme="minorBidi" w:hAnsiTheme="minorBidi"/>
                <w:sz w:val="24"/>
                <w:szCs w:val="24"/>
              </w:rPr>
              <w:t>l</w:t>
            </w:r>
            <w:r w:rsidR="00BF6DCB" w:rsidRPr="0026032D">
              <w:rPr>
                <w:rFonts w:asciiTheme="minorBidi" w:hAnsiTheme="minorBidi"/>
                <w:sz w:val="24"/>
                <w:szCs w:val="24"/>
              </w:rPr>
              <w:t>aboratories</w:t>
            </w:r>
            <w:r w:rsidR="00BF6DCB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1E7CE2">
              <w:rPr>
                <w:rFonts w:asciiTheme="minorBidi" w:hAnsiTheme="minorBidi"/>
                <w:sz w:val="24"/>
                <w:szCs w:val="24"/>
              </w:rPr>
              <w:t>workshops</w:t>
            </w:r>
            <w:r w:rsidR="00BF6DCB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C161C9">
              <w:rPr>
                <w:rFonts w:asciiTheme="minorBidi" w:hAnsiTheme="minorBidi"/>
                <w:sz w:val="24"/>
                <w:szCs w:val="24"/>
              </w:rPr>
              <w:t>etc.</w:t>
            </w:r>
            <w:r w:rsidRPr="0026032D">
              <w:rPr>
                <w:rFonts w:asciiTheme="minorBidi" w:hAnsiTheme="minorBidi"/>
                <w:sz w:val="24"/>
                <w:szCs w:val="24"/>
              </w:rPr>
              <w:t>):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1D75" w14:textId="77777777" w:rsidR="00326A17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48004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2F584EE0" w14:textId="57CC5685" w:rsidR="00722E6B" w:rsidRPr="0026032D" w:rsidRDefault="00BF6DC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N/A</w:t>
            </w:r>
            <w:r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14589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20B3" w:rsidRPr="00722E6B" w14:paraId="3D783360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FA3" w14:textId="36BC71A1" w:rsidR="002820B3" w:rsidRDefault="002820B3" w:rsidP="002820B3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Is a</w:t>
            </w:r>
            <w:r w:rsidRPr="009E34F4">
              <w:rPr>
                <w:rFonts w:asciiTheme="minorBidi" w:hAnsiTheme="minorBidi"/>
                <w:b/>
                <w:bCs/>
                <w:sz w:val="24"/>
                <w:szCs w:val="24"/>
              </w:rPr>
              <w:t>ccess to restricted areas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required?</w:t>
            </w:r>
          </w:p>
          <w:p w14:paraId="58BD9046" w14:textId="77777777" w:rsidR="002820B3" w:rsidRDefault="002820B3" w:rsidP="002820B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8A3D56">
              <w:rPr>
                <w:rFonts w:asciiTheme="minorBidi" w:hAnsiTheme="minorBidi"/>
                <w:sz w:val="24"/>
                <w:szCs w:val="24"/>
              </w:rPr>
              <w:t>If yes, inductee has been informed not to enter restricted access areas unless authorised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8A3D56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7B54A205" w14:textId="048CB2F3" w:rsidR="002820B3" w:rsidRPr="00F47327" w:rsidRDefault="002820B3" w:rsidP="0029466F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8A3D56">
              <w:rPr>
                <w:rFonts w:asciiTheme="minorBidi" w:hAnsiTheme="minorBidi"/>
                <w:sz w:val="24"/>
                <w:szCs w:val="24"/>
              </w:rPr>
              <w:t>Ensure relev</w:t>
            </w:r>
            <w:r w:rsidR="00F73266">
              <w:rPr>
                <w:rFonts w:asciiTheme="minorBidi" w:hAnsiTheme="minorBidi"/>
                <w:sz w:val="24"/>
                <w:szCs w:val="24"/>
              </w:rPr>
              <w:t>ant local area inductions</w:t>
            </w:r>
            <w:r w:rsidRPr="008A3D56">
              <w:rPr>
                <w:rFonts w:asciiTheme="minorBidi" w:hAnsiTheme="minorBidi"/>
                <w:sz w:val="24"/>
                <w:szCs w:val="24"/>
              </w:rPr>
              <w:t xml:space="preserve"> as identified in section </w:t>
            </w:r>
            <w:r w:rsidR="000619EE">
              <w:rPr>
                <w:rFonts w:asciiTheme="minorBidi" w:hAnsiTheme="minorBidi"/>
                <w:sz w:val="24"/>
                <w:szCs w:val="24"/>
              </w:rPr>
              <w:t>H</w:t>
            </w:r>
            <w:r w:rsidRPr="008A3D56">
              <w:rPr>
                <w:rFonts w:asciiTheme="minorBidi" w:hAnsiTheme="minorBidi"/>
                <w:sz w:val="24"/>
                <w:szCs w:val="24"/>
              </w:rPr>
              <w:t xml:space="preserve"> of this checklist are completed.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EB4" w14:textId="163DAF3A" w:rsidR="002820B3" w:rsidRDefault="002820B3" w:rsidP="002820B3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74186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A17">
              <w:rPr>
                <w:rFonts w:asciiTheme="minorBidi" w:hAnsiTheme="minorBidi"/>
                <w:sz w:val="24"/>
                <w:szCs w:val="24"/>
              </w:rPr>
              <w:br/>
            </w:r>
            <w:r>
              <w:rPr>
                <w:rFonts w:asciiTheme="minorBidi" w:hAnsiTheme="minorBidi"/>
                <w:sz w:val="24"/>
                <w:szCs w:val="24"/>
              </w:rPr>
              <w:t>N/A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455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A17" w:rsidRPr="00CB0845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148379D5" w14:textId="48E7AA46" w:rsidR="002820B3" w:rsidRPr="008A3D56" w:rsidRDefault="002820B3" w:rsidP="002820B3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09251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A17" w:rsidRPr="009E34F4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0DC79A54" w14:textId="68395734" w:rsidR="002820B3" w:rsidRPr="00722E6B" w:rsidRDefault="002820B3" w:rsidP="002820B3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041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A17" w:rsidRPr="009E34F4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5776D03E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757BFD1" w14:textId="7777777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Emergency Preparedness</w:t>
            </w:r>
            <w:r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669BE1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B304A" w:rsidRPr="00722E6B" w:rsidDel="007E2AA9" w14:paraId="7445CD15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8E9" w14:textId="14BD2DA7" w:rsidR="00EF0914" w:rsidRPr="00DB6528" w:rsidRDefault="00CB304A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Has the 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local emergency procedure </w:t>
            </w:r>
            <w:r>
              <w:rPr>
                <w:rFonts w:asciiTheme="minorBidi" w:hAnsiTheme="minorBidi"/>
                <w:sz w:val="24"/>
                <w:szCs w:val="24"/>
              </w:rPr>
              <w:t>been covered</w:t>
            </w:r>
            <w:r w:rsidR="00EF0914">
              <w:rPr>
                <w:rFonts w:asciiTheme="minorBidi" w:hAnsiTheme="minorBidi"/>
                <w:sz w:val="24"/>
                <w:szCs w:val="24"/>
              </w:rPr>
              <w:t>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including</w:t>
            </w:r>
            <w:r w:rsidR="00C161C9">
              <w:rPr>
                <w:rFonts w:asciiTheme="minorBidi" w:hAnsiTheme="minorBidi"/>
                <w:sz w:val="24"/>
                <w:szCs w:val="24"/>
              </w:rPr>
              <w:t xml:space="preserve"> calling </w:t>
            </w:r>
            <w:r w:rsidR="004C4198">
              <w:rPr>
                <w:rFonts w:asciiTheme="minorBidi" w:hAnsiTheme="minorBidi"/>
                <w:sz w:val="24"/>
                <w:szCs w:val="24"/>
              </w:rPr>
              <w:t>Security</w:t>
            </w:r>
            <w:r w:rsidR="003D087E">
              <w:rPr>
                <w:rFonts w:asciiTheme="minorBidi" w:hAnsiTheme="minorBidi"/>
                <w:sz w:val="24"/>
                <w:szCs w:val="24"/>
              </w:rPr>
              <w:t>?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24A" w14:textId="04E1A751" w:rsidR="00CB304A" w:rsidRPr="0026032D" w:rsidDel="007E2AA9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29420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0F69" w:rsidRPr="00722E6B" w:rsidDel="007E2AA9" w14:paraId="48A5044F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46B" w14:textId="77777777" w:rsidR="00CF0F69" w:rsidRDefault="00CF0F69" w:rsidP="008E43B5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Have you instructed the inductee to </w:t>
            </w:r>
            <w:r w:rsidRPr="00F47327">
              <w:rPr>
                <w:rFonts w:asciiTheme="minorBidi" w:hAnsiTheme="minorBidi"/>
                <w:sz w:val="24"/>
                <w:szCs w:val="24"/>
              </w:rPr>
              <w:t>complete a P</w:t>
            </w:r>
            <w:r>
              <w:rPr>
                <w:rFonts w:asciiTheme="minorBidi" w:hAnsiTheme="minorBidi"/>
                <w:sz w:val="24"/>
                <w:szCs w:val="24"/>
              </w:rPr>
              <w:t xml:space="preserve">ersonal </w:t>
            </w:r>
            <w:r w:rsidRPr="00F47327">
              <w:rPr>
                <w:rFonts w:asciiTheme="minorBidi" w:hAnsiTheme="minorBidi"/>
                <w:sz w:val="24"/>
                <w:szCs w:val="24"/>
              </w:rPr>
              <w:t>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mergency </w:t>
            </w:r>
            <w:r w:rsidRPr="00F47327">
              <w:rPr>
                <w:rFonts w:asciiTheme="minorBidi" w:hAnsiTheme="minorBidi"/>
                <w:sz w:val="24"/>
                <w:szCs w:val="24"/>
              </w:rPr>
              <w:t>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vacuation </w:t>
            </w:r>
            <w:r w:rsidRPr="00F47327">
              <w:rPr>
                <w:rFonts w:asciiTheme="minorBidi" w:hAnsiTheme="minorBidi"/>
                <w:sz w:val="24"/>
                <w:szCs w:val="24"/>
              </w:rPr>
              <w:t>P</w:t>
            </w:r>
            <w:r>
              <w:rPr>
                <w:rFonts w:asciiTheme="minorBidi" w:hAnsiTheme="minorBidi"/>
                <w:sz w:val="24"/>
                <w:szCs w:val="24"/>
              </w:rPr>
              <w:t xml:space="preserve">lan </w:t>
            </w:r>
            <w:r w:rsidRPr="004C419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(</w:t>
            </w:r>
            <w:hyperlink r:id="rId13" w:history="1">
              <w:r w:rsidRPr="004C4198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PEEP</w:t>
              </w:r>
            </w:hyperlink>
            <w:r w:rsidRPr="004C419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)</w:t>
            </w:r>
            <w:r w:rsidRPr="00F47327">
              <w:rPr>
                <w:rFonts w:asciiTheme="minorBidi" w:hAnsiTheme="minorBidi"/>
                <w:sz w:val="24"/>
                <w:szCs w:val="24"/>
              </w:rPr>
              <w:t xml:space="preserve"> with </w:t>
            </w:r>
            <w:r>
              <w:rPr>
                <w:rFonts w:asciiTheme="minorBidi" w:hAnsiTheme="minorBidi"/>
                <w:sz w:val="24"/>
                <w:szCs w:val="24"/>
              </w:rPr>
              <w:t>their</w:t>
            </w:r>
            <w:r w:rsidRPr="00F4732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supervisor </w:t>
            </w:r>
            <w:r w:rsidRPr="00F47327">
              <w:rPr>
                <w:rFonts w:asciiTheme="minorBidi" w:hAnsiTheme="minorBidi"/>
                <w:sz w:val="24"/>
                <w:szCs w:val="24"/>
              </w:rPr>
              <w:t>and building warden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if they think they are unable to </w:t>
            </w:r>
            <w:r w:rsidRPr="00F47327">
              <w:rPr>
                <w:rFonts w:asciiTheme="minorBidi" w:hAnsiTheme="minorBidi"/>
                <w:sz w:val="24"/>
                <w:szCs w:val="24"/>
              </w:rPr>
              <w:t xml:space="preserve">evacuate the building unaided, in a prompt manner, during an </w:t>
            </w:r>
            <w:r w:rsidRPr="008E43B5">
              <w:rPr>
                <w:rFonts w:asciiTheme="minorBidi" w:hAnsiTheme="minorBidi"/>
                <w:sz w:val="24"/>
                <w:szCs w:val="24"/>
              </w:rPr>
              <w:t>emergency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situation.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03E" w14:textId="77777777" w:rsidR="001E6412" w:rsidRDefault="000F4D9A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0784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1A1F9508" w14:textId="5AB90F97" w:rsidR="00CF0F69" w:rsidRPr="0026032D" w:rsidRDefault="000F4D9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96642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B304A" w:rsidRPr="00722E6B" w14:paraId="78B1BD4C" w14:textId="77777777" w:rsidTr="47ECEA21">
        <w:trPr>
          <w:gridAfter w:val="1"/>
          <w:wAfter w:w="1701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193" w14:textId="77777777" w:rsidR="00CB304A" w:rsidRPr="0026032D" w:rsidRDefault="00CB304A" w:rsidP="00BA2488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Has the inductee been made aware of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locations </w:t>
            </w:r>
            <w:r w:rsidR="00BA2488">
              <w:rPr>
                <w:rFonts w:asciiTheme="minorBidi" w:hAnsiTheme="minorBidi"/>
                <w:sz w:val="24"/>
                <w:szCs w:val="24"/>
              </w:rPr>
              <w:t xml:space="preserve">and use of </w:t>
            </w:r>
            <w:r>
              <w:rPr>
                <w:rFonts w:asciiTheme="minorBidi" w:hAnsiTheme="minorBidi"/>
                <w:sz w:val="24"/>
                <w:szCs w:val="24"/>
              </w:rPr>
              <w:t>the following</w:t>
            </w:r>
          </w:p>
        </w:tc>
      </w:tr>
      <w:tr w:rsidR="00CB304A" w:rsidRPr="00722E6B" w14:paraId="1DCDEB71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833" w14:textId="77777777" w:rsidR="00CB304A" w:rsidRPr="00722E6B" w:rsidRDefault="00CB304A" w:rsidP="0026032D">
            <w:pPr>
              <w:pStyle w:val="ListParagraph"/>
              <w:numPr>
                <w:ilvl w:val="1"/>
                <w:numId w:val="1"/>
              </w:num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CB0845">
              <w:rPr>
                <w:rFonts w:asciiTheme="minorBidi" w:hAnsiTheme="minorBidi"/>
                <w:sz w:val="24"/>
                <w:szCs w:val="24"/>
              </w:rPr>
              <w:t>Emergency evacuation map (e.g. locate nearest map)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5A8" w14:textId="1B141BEC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883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CB304A" w:rsidRPr="00722E6B" w14:paraId="6AE122B6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45F" w14:textId="77777777" w:rsidR="00CB304A" w:rsidRPr="0026032D" w:rsidRDefault="00CB304A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CB0845">
              <w:rPr>
                <w:rFonts w:asciiTheme="minorBidi" w:hAnsiTheme="minorBidi"/>
                <w:sz w:val="24"/>
                <w:szCs w:val="24"/>
              </w:rPr>
              <w:t xml:space="preserve">Assembly </w:t>
            </w:r>
            <w:r>
              <w:rPr>
                <w:rFonts w:asciiTheme="minorBidi" w:hAnsiTheme="minorBidi"/>
                <w:sz w:val="24"/>
                <w:szCs w:val="24"/>
              </w:rPr>
              <w:t>p</w:t>
            </w:r>
            <w:r w:rsidRPr="00CB0845">
              <w:rPr>
                <w:rFonts w:asciiTheme="minorBidi" w:hAnsiTheme="minorBidi"/>
                <w:sz w:val="24"/>
                <w:szCs w:val="24"/>
              </w:rPr>
              <w:t>oint (e.g. demonstrate evacuation route)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4CE" w14:textId="23B75E06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6208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CB304A" w:rsidRPr="00722E6B" w14:paraId="0828312D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2F1" w14:textId="77777777" w:rsidR="00CB304A" w:rsidRPr="0026032D" w:rsidRDefault="00CB304A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CB0845">
              <w:rPr>
                <w:rFonts w:asciiTheme="minorBidi" w:hAnsiTheme="minorBidi"/>
                <w:sz w:val="24"/>
                <w:szCs w:val="24"/>
              </w:rPr>
              <w:t xml:space="preserve">Fire </w:t>
            </w: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xtinguisher, </w:t>
            </w:r>
            <w:r>
              <w:rPr>
                <w:rFonts w:asciiTheme="minorBidi" w:hAnsiTheme="minorBidi"/>
                <w:sz w:val="24"/>
                <w:szCs w:val="24"/>
              </w:rPr>
              <w:t>f</w:t>
            </w:r>
            <w:r w:rsidRPr="00CB0845">
              <w:rPr>
                <w:rFonts w:asciiTheme="minorBidi" w:hAnsiTheme="minorBidi"/>
                <w:sz w:val="24"/>
                <w:szCs w:val="24"/>
              </w:rPr>
              <w:t>ire blankets, etc.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715" w14:textId="7FCBFE73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72405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CB304A" w:rsidRPr="00722E6B" w14:paraId="086B412B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83C" w14:textId="77777777" w:rsidR="00CB304A" w:rsidRPr="0026032D" w:rsidRDefault="00CB304A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CB0845">
              <w:rPr>
                <w:rFonts w:asciiTheme="minorBidi" w:hAnsiTheme="minorBidi"/>
                <w:sz w:val="24"/>
                <w:szCs w:val="24"/>
              </w:rPr>
              <w:t xml:space="preserve">Break </w:t>
            </w:r>
            <w:r>
              <w:rPr>
                <w:rFonts w:asciiTheme="minorBidi" w:hAnsiTheme="minorBidi"/>
                <w:sz w:val="24"/>
                <w:szCs w:val="24"/>
              </w:rPr>
              <w:t>g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lass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 w:rsidRPr="00CB0845">
              <w:rPr>
                <w:rFonts w:asciiTheme="minorBidi" w:hAnsiTheme="minorBidi"/>
                <w:sz w:val="24"/>
                <w:szCs w:val="24"/>
              </w:rPr>
              <w:t>larms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5F6" w14:textId="77777777" w:rsidR="001E6412" w:rsidRDefault="00CB304A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61305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75C101B4" w14:textId="74A9B6C3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8312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B304A" w:rsidRPr="00722E6B" w14:paraId="1A397C79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BF5" w14:textId="77777777" w:rsidR="00CB304A" w:rsidRPr="0026032D" w:rsidRDefault="00CB304A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CB0845">
              <w:rPr>
                <w:rFonts w:asciiTheme="minorBidi" w:hAnsiTheme="minorBidi"/>
                <w:sz w:val="24"/>
                <w:szCs w:val="24"/>
              </w:rPr>
              <w:t xml:space="preserve">Emergency </w:t>
            </w:r>
            <w:r>
              <w:rPr>
                <w:rFonts w:asciiTheme="minorBidi" w:hAnsiTheme="minorBidi"/>
                <w:sz w:val="24"/>
                <w:szCs w:val="24"/>
              </w:rPr>
              <w:t>p</w:t>
            </w:r>
            <w:r w:rsidRPr="00CB0845">
              <w:rPr>
                <w:rFonts w:asciiTheme="minorBidi" w:hAnsiTheme="minorBidi"/>
                <w:sz w:val="24"/>
                <w:szCs w:val="24"/>
              </w:rPr>
              <w:t>hones (WIP phones)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08B" w14:textId="77777777" w:rsidR="001E6412" w:rsidRDefault="00CB304A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74117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11CA555D" w14:textId="3523DAEC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896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CB304A" w:rsidRPr="00722E6B" w14:paraId="18D993D3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D77" w14:textId="77777777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Have you i</w:t>
            </w:r>
            <w:r w:rsidRPr="00CB0845">
              <w:rPr>
                <w:rFonts w:asciiTheme="minorBidi" w:hAnsiTheme="minorBidi"/>
                <w:sz w:val="24"/>
                <w:szCs w:val="24"/>
              </w:rPr>
              <w:t>nstruct</w:t>
            </w:r>
            <w:r>
              <w:rPr>
                <w:rFonts w:asciiTheme="minorBidi" w:hAnsiTheme="minorBidi"/>
                <w:sz w:val="24"/>
                <w:szCs w:val="24"/>
              </w:rPr>
              <w:t>ed the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inductee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 on </w:t>
            </w:r>
            <w:r>
              <w:rPr>
                <w:rFonts w:asciiTheme="minorBidi" w:hAnsiTheme="minorBidi"/>
                <w:sz w:val="24"/>
                <w:szCs w:val="24"/>
              </w:rPr>
              <w:t>how to receive</w:t>
            </w:r>
            <w:r w:rsidR="00BA1E25">
              <w:rPr>
                <w:rFonts w:asciiTheme="minorBidi" w:hAnsiTheme="minorBidi"/>
                <w:sz w:val="24"/>
                <w:szCs w:val="24"/>
              </w:rPr>
              <w:t xml:space="preserve"> First A</w:t>
            </w:r>
            <w:r w:rsidRPr="00CB0845">
              <w:rPr>
                <w:rFonts w:asciiTheme="minorBidi" w:hAnsiTheme="minorBidi"/>
                <w:sz w:val="24"/>
                <w:szCs w:val="24"/>
              </w:rPr>
              <w:t>id</w:t>
            </w:r>
            <w:r w:rsidR="00BA1E25">
              <w:rPr>
                <w:rFonts w:asciiTheme="minorBidi" w:hAnsiTheme="minorBidi"/>
                <w:sz w:val="24"/>
                <w:szCs w:val="24"/>
              </w:rPr>
              <w:t xml:space="preserve"> from a trained First A</w:t>
            </w:r>
            <w:r>
              <w:rPr>
                <w:rFonts w:asciiTheme="minorBidi" w:hAnsiTheme="minorBidi"/>
                <w:sz w:val="24"/>
                <w:szCs w:val="24"/>
              </w:rPr>
              <w:t>ider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 (e.g. names displayed on </w:t>
            </w:r>
            <w:r w:rsidR="00CF0F69">
              <w:rPr>
                <w:rFonts w:asciiTheme="minorBidi" w:hAnsiTheme="minorBidi"/>
                <w:sz w:val="24"/>
                <w:szCs w:val="24"/>
              </w:rPr>
              <w:t>F</w:t>
            </w:r>
            <w:r w:rsidRPr="00CB0845">
              <w:rPr>
                <w:rFonts w:asciiTheme="minorBidi" w:hAnsiTheme="minorBidi"/>
                <w:sz w:val="24"/>
                <w:szCs w:val="24"/>
              </w:rPr>
              <w:t xml:space="preserve">irst </w:t>
            </w:r>
            <w:r w:rsidR="00CF0F69">
              <w:rPr>
                <w:rFonts w:asciiTheme="minorBidi" w:hAnsiTheme="minorBidi"/>
                <w:sz w:val="24"/>
                <w:szCs w:val="24"/>
              </w:rPr>
              <w:t>A</w:t>
            </w:r>
            <w:r w:rsidRPr="00CB0845">
              <w:rPr>
                <w:rFonts w:asciiTheme="minorBidi" w:hAnsiTheme="minorBidi"/>
                <w:sz w:val="24"/>
                <w:szCs w:val="24"/>
              </w:rPr>
              <w:t>id kit)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7DA" w14:textId="61D6C0B1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99890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CB304A" w:rsidRPr="00722E6B" w14:paraId="114852E1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005" w14:textId="77777777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Have you advised the </w:t>
            </w:r>
            <w:r w:rsidRPr="00CB0845">
              <w:rPr>
                <w:rFonts w:asciiTheme="minorBidi" w:hAnsiTheme="minorBidi"/>
                <w:sz w:val="24"/>
                <w:szCs w:val="24"/>
              </w:rPr>
              <w:t>inductee of location of nearest Medical Health Service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6CC3" w14:textId="0C0321C9" w:rsidR="00CB304A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237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642A405A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EA033A5" w14:textId="7777777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Risk Management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E9F35F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14329830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96B" w14:textId="77777777" w:rsidR="00722E6B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Has the i</w:t>
            </w:r>
            <w:r w:rsidRPr="00CB0845">
              <w:rPr>
                <w:rFonts w:asciiTheme="minorBidi" w:hAnsiTheme="minorBidi"/>
                <w:sz w:val="24"/>
                <w:szCs w:val="24"/>
              </w:rPr>
              <w:t>nductee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been: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DDA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B694F" w:rsidRPr="00722E6B" w14:paraId="7A1510B0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3CE" w14:textId="1AC1DA79" w:rsidR="00714C07" w:rsidRPr="00714C07" w:rsidDel="00433C59" w:rsidRDefault="00CB304A" w:rsidP="00485C74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Made a</w:t>
            </w:r>
            <w:r w:rsidR="000706EF">
              <w:rPr>
                <w:rFonts w:asciiTheme="minorBidi" w:hAnsiTheme="minorBidi"/>
                <w:sz w:val="24"/>
                <w:szCs w:val="24"/>
              </w:rPr>
              <w:t>ware that</w:t>
            </w:r>
            <w:r w:rsidR="000706EF" w:rsidRPr="004C4198">
              <w:rPr>
                <w:rFonts w:asciiTheme="minorBidi" w:hAnsiTheme="minorBidi"/>
                <w:sz w:val="24"/>
                <w:szCs w:val="24"/>
              </w:rPr>
              <w:t xml:space="preserve"> r</w:t>
            </w:r>
            <w:r w:rsidR="00EB694F" w:rsidRPr="004C4198">
              <w:rPr>
                <w:rFonts w:asciiTheme="minorBidi" w:hAnsiTheme="minorBidi"/>
                <w:sz w:val="24"/>
                <w:szCs w:val="24"/>
              </w:rPr>
              <w:t>isk management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 must be </w:t>
            </w:r>
            <w:r w:rsidR="000706EF">
              <w:rPr>
                <w:rFonts w:asciiTheme="minorBidi" w:hAnsiTheme="minorBidi"/>
                <w:sz w:val="24"/>
                <w:szCs w:val="24"/>
              </w:rPr>
              <w:t>completed prior to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 hazardous work (task, activity, process) be</w:t>
            </w:r>
            <w:r w:rsidR="000706EF">
              <w:rPr>
                <w:rFonts w:asciiTheme="minorBidi" w:hAnsiTheme="minorBidi"/>
                <w:sz w:val="24"/>
                <w:szCs w:val="24"/>
              </w:rPr>
              <w:t>ing</w:t>
            </w:r>
            <w:r w:rsidR="00C161C9">
              <w:rPr>
                <w:rFonts w:asciiTheme="minorBidi" w:hAnsiTheme="minorBidi"/>
                <w:sz w:val="24"/>
                <w:szCs w:val="24"/>
              </w:rPr>
              <w:t xml:space="preserve"> undertaken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C9" w14:textId="5CBB3F8E" w:rsidR="00EB694F" w:rsidRPr="00722E6B" w:rsidRDefault="00EB694F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5637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4367CF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EB694F" w:rsidRPr="00722E6B" w14:paraId="23BDFD2E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E92" w14:textId="77777777" w:rsidR="00EB694F" w:rsidRPr="00722E6B" w:rsidDel="00852DD1" w:rsidRDefault="00CB304A" w:rsidP="00CB304A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Made a</w:t>
            </w:r>
            <w:r w:rsidR="000706EF">
              <w:rPr>
                <w:rFonts w:asciiTheme="minorBidi" w:hAnsiTheme="minorBidi"/>
                <w:sz w:val="24"/>
                <w:szCs w:val="24"/>
              </w:rPr>
              <w:t>ware that r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isk management must be updated </w:t>
            </w:r>
            <w:r w:rsidR="000706EF">
              <w:rPr>
                <w:rFonts w:asciiTheme="minorBidi" w:hAnsiTheme="minorBidi"/>
                <w:sz w:val="24"/>
                <w:szCs w:val="24"/>
              </w:rPr>
              <w:t>prior to any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 change to </w:t>
            </w:r>
            <w:r w:rsidR="000706EF">
              <w:rPr>
                <w:rFonts w:asciiTheme="minorBidi" w:hAnsiTheme="minorBidi"/>
                <w:sz w:val="24"/>
                <w:szCs w:val="24"/>
              </w:rPr>
              <w:t xml:space="preserve">all </w:t>
            </w:r>
            <w:r w:rsidR="00EB694F">
              <w:rPr>
                <w:rFonts w:asciiTheme="minorBidi" w:hAnsiTheme="minorBidi"/>
                <w:sz w:val="24"/>
                <w:szCs w:val="24"/>
              </w:rPr>
              <w:t>hazardous</w:t>
            </w:r>
            <w:r w:rsidR="00C161C9">
              <w:rPr>
                <w:rFonts w:asciiTheme="minorBidi" w:hAnsiTheme="minorBidi"/>
                <w:sz w:val="24"/>
                <w:szCs w:val="24"/>
              </w:rPr>
              <w:t xml:space="preserve"> work (task, activity, process)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99E" w14:textId="74447EA1" w:rsidR="00EB694F" w:rsidRPr="00722E6B" w:rsidRDefault="00EB694F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77120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5DCF2809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BD3" w14:textId="7751ABCF" w:rsidR="00722E6B" w:rsidRPr="0026032D" w:rsidDel="00763E03" w:rsidRDefault="000706EF" w:rsidP="00D851C4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G</w:t>
            </w:r>
            <w:r w:rsidR="00EB694F">
              <w:rPr>
                <w:rFonts w:asciiTheme="minorBidi" w:hAnsiTheme="minorBidi"/>
                <w:sz w:val="24"/>
                <w:szCs w:val="24"/>
              </w:rPr>
              <w:t>iven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access to 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any relevant risk management documentation including </w:t>
            </w:r>
            <w:r w:rsidR="00D851C4">
              <w:rPr>
                <w:rFonts w:asciiTheme="minorBidi" w:hAnsiTheme="minorBidi"/>
                <w:sz w:val="24"/>
                <w:szCs w:val="24"/>
              </w:rPr>
              <w:t>R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isk </w:t>
            </w:r>
            <w:r w:rsidR="00D851C4">
              <w:rPr>
                <w:rFonts w:asciiTheme="minorBidi" w:hAnsiTheme="minorBidi"/>
                <w:sz w:val="24"/>
                <w:szCs w:val="24"/>
              </w:rPr>
              <w:t>A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ssessments and </w:t>
            </w:r>
            <w:r w:rsidR="004C4198">
              <w:rPr>
                <w:rFonts w:asciiTheme="minorBidi" w:hAnsiTheme="minorBidi"/>
                <w:sz w:val="24"/>
                <w:szCs w:val="24"/>
              </w:rPr>
              <w:t>Standard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C4198">
              <w:rPr>
                <w:rFonts w:asciiTheme="minorBidi" w:hAnsiTheme="minorBidi"/>
                <w:sz w:val="24"/>
                <w:szCs w:val="24"/>
              </w:rPr>
              <w:t>Operating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C4198">
              <w:rPr>
                <w:rFonts w:asciiTheme="minorBidi" w:hAnsiTheme="minorBidi"/>
                <w:sz w:val="24"/>
                <w:szCs w:val="24"/>
              </w:rPr>
              <w:t>Procedures (SOP’s)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BE" w14:textId="5F3AACAE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915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0EBE13B8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C72" w14:textId="669E2201" w:rsidR="00722E6B" w:rsidRPr="0026032D" w:rsidRDefault="00CB304A" w:rsidP="003D087E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Made a</w:t>
            </w:r>
            <w:r w:rsidR="00EB694F">
              <w:rPr>
                <w:rFonts w:asciiTheme="minorBidi" w:hAnsiTheme="minorBidi"/>
                <w:sz w:val="24"/>
                <w:szCs w:val="24"/>
              </w:rPr>
              <w:t>ware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that </w:t>
            </w:r>
            <w:r w:rsidR="00722E6B" w:rsidRPr="00B33097">
              <w:rPr>
                <w:rFonts w:asciiTheme="minorBidi" w:hAnsiTheme="minorBidi"/>
                <w:sz w:val="24"/>
                <w:szCs w:val="24"/>
              </w:rPr>
              <w:t>off-campus</w:t>
            </w:r>
            <w:r w:rsidR="008E43B5" w:rsidRPr="00B33097">
              <w:rPr>
                <w:rFonts w:asciiTheme="minorBidi" w:hAnsiTheme="minorBidi"/>
                <w:sz w:val="24"/>
                <w:szCs w:val="24"/>
              </w:rPr>
              <w:t xml:space="preserve"> and travel</w:t>
            </w:r>
            <w:r w:rsidR="00722E6B" w:rsidRPr="00B33097">
              <w:rPr>
                <w:rFonts w:asciiTheme="minorBidi" w:hAnsiTheme="minorBidi"/>
                <w:sz w:val="24"/>
                <w:szCs w:val="24"/>
              </w:rPr>
              <w:t xml:space="preserve"> activities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(e.g. international, </w:t>
            </w:r>
            <w:r w:rsidR="004C4198">
              <w:rPr>
                <w:rFonts w:asciiTheme="minorBidi" w:hAnsiTheme="minorBidi"/>
                <w:sz w:val="24"/>
                <w:szCs w:val="24"/>
              </w:rPr>
              <w:t>local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, rural and remote) must be risk </w:t>
            </w:r>
            <w:r w:rsidR="000706EF">
              <w:rPr>
                <w:rFonts w:asciiTheme="minorBidi" w:hAnsiTheme="minorBidi"/>
                <w:sz w:val="24"/>
                <w:szCs w:val="24"/>
              </w:rPr>
              <w:t>managed</w:t>
            </w:r>
            <w:hyperlink r:id="rId14" w:history="1">
              <w:r>
                <w:rPr>
                  <w:rStyle w:val="Hyperlink"/>
                </w:rPr>
                <w:t>http://www.monash.edu.au/ohs/topics/off-campus-activities.html</w:t>
              </w:r>
            </w:hyperlink>
            <w:r w:rsidR="00B7313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B33097">
              <w:rPr>
                <w:rFonts w:asciiTheme="minorBidi" w:hAnsiTheme="minorBidi"/>
                <w:sz w:val="24"/>
                <w:szCs w:val="24"/>
              </w:rPr>
              <w:t>by completing a</w:t>
            </w:r>
            <w:r w:rsidR="004C4198">
              <w:rPr>
                <w:rFonts w:asciiTheme="minorBidi" w:hAnsiTheme="minorBidi"/>
                <w:sz w:val="24"/>
                <w:szCs w:val="24"/>
              </w:rPr>
              <w:t xml:space="preserve"> Safety Review Form.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DD4" w14:textId="77777777" w:rsidR="001E6412" w:rsidRDefault="00722E6B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77192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583F481B" w14:textId="21577F49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1165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519F621C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35B" w14:textId="353A5511" w:rsidR="00722E6B" w:rsidRPr="0026032D" w:rsidRDefault="00CB304A" w:rsidP="00202F1E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49087C">
              <w:rPr>
                <w:rFonts w:asciiTheme="minorBidi" w:hAnsiTheme="minorBidi"/>
                <w:sz w:val="24"/>
                <w:szCs w:val="24"/>
              </w:rPr>
              <w:t>Made a</w:t>
            </w:r>
            <w:r w:rsidR="00EB694F" w:rsidRPr="0049087C">
              <w:rPr>
                <w:rFonts w:asciiTheme="minorBidi" w:hAnsiTheme="minorBidi"/>
                <w:sz w:val="24"/>
                <w:szCs w:val="24"/>
              </w:rPr>
              <w:t>ware of</w:t>
            </w:r>
            <w:r w:rsidR="00722E6B" w:rsidRPr="0049087C">
              <w:rPr>
                <w:rFonts w:asciiTheme="minorBidi" w:hAnsiTheme="minorBidi"/>
                <w:sz w:val="24"/>
                <w:szCs w:val="24"/>
              </w:rPr>
              <w:t xml:space="preserve"> the tools available to assist in the management of </w:t>
            </w:r>
            <w:r w:rsidR="00722E6B" w:rsidRPr="004C4198">
              <w:rPr>
                <w:rFonts w:asciiTheme="minorBidi" w:hAnsiTheme="minorBidi"/>
                <w:sz w:val="24"/>
                <w:szCs w:val="24"/>
              </w:rPr>
              <w:t xml:space="preserve">manual handling </w:t>
            </w:r>
            <w:r w:rsidR="000706EF" w:rsidRPr="004C4198">
              <w:rPr>
                <w:rFonts w:asciiTheme="minorBidi" w:hAnsiTheme="minorBidi"/>
                <w:sz w:val="24"/>
                <w:szCs w:val="24"/>
              </w:rPr>
              <w:t>hazards</w:t>
            </w:r>
            <w:r w:rsidR="00C161C9" w:rsidRPr="0049087C">
              <w:rPr>
                <w:rFonts w:asciiTheme="minorBidi" w:hAnsiTheme="minorBidi"/>
                <w:sz w:val="24"/>
                <w:szCs w:val="24"/>
              </w:rPr>
              <w:t xml:space="preserve"> at </w:t>
            </w:r>
            <w:r w:rsidR="004C4198">
              <w:rPr>
                <w:rFonts w:asciiTheme="minorBidi" w:hAnsiTheme="minorBidi"/>
                <w:sz w:val="24"/>
                <w:szCs w:val="24"/>
              </w:rPr>
              <w:t>the</w:t>
            </w:r>
            <w:r w:rsidR="00C161C9" w:rsidRPr="0049087C">
              <w:rPr>
                <w:rFonts w:asciiTheme="minorBidi" w:hAnsiTheme="minorBidi"/>
                <w:sz w:val="24"/>
                <w:szCs w:val="24"/>
              </w:rPr>
              <w:t xml:space="preserve"> University</w:t>
            </w:r>
            <w:r w:rsidR="00B73139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045" w14:textId="44166E29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7693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4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6412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6368F7" w:rsidRPr="00722E6B" w14:paraId="5EB33CCB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B1B" w14:textId="5C86E545" w:rsidR="006368F7" w:rsidRDefault="006368F7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F47327">
              <w:rPr>
                <w:rFonts w:asciiTheme="minorBidi" w:hAnsiTheme="minorBidi"/>
                <w:sz w:val="24"/>
                <w:szCs w:val="24"/>
              </w:rPr>
              <w:t xml:space="preserve">Made aware of the tools to help with incorporating more movement into </w:t>
            </w:r>
            <w:r w:rsidR="0032638F">
              <w:rPr>
                <w:rFonts w:asciiTheme="minorBidi" w:hAnsiTheme="minorBidi"/>
                <w:sz w:val="24"/>
                <w:szCs w:val="24"/>
              </w:rPr>
              <w:t>their</w:t>
            </w:r>
            <w:r w:rsidRPr="00F47327">
              <w:rPr>
                <w:rFonts w:asciiTheme="minorBidi" w:hAnsiTheme="minorBidi"/>
                <w:sz w:val="24"/>
                <w:szCs w:val="24"/>
              </w:rPr>
              <w:t xml:space="preserve"> day and ensuring that </w:t>
            </w:r>
            <w:r w:rsidR="0032638F">
              <w:rPr>
                <w:rFonts w:asciiTheme="minorBidi" w:hAnsiTheme="minorBidi"/>
                <w:sz w:val="24"/>
                <w:szCs w:val="24"/>
              </w:rPr>
              <w:t>they</w:t>
            </w:r>
            <w:r w:rsidR="000619E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47327">
              <w:rPr>
                <w:rFonts w:asciiTheme="minorBidi" w:hAnsiTheme="minorBidi"/>
                <w:sz w:val="24"/>
                <w:szCs w:val="24"/>
              </w:rPr>
              <w:t>have an ergonomic workstation set-up</w:t>
            </w:r>
            <w:r>
              <w:rPr>
                <w:rFonts w:ascii="Arial" w:hAnsi="Arial" w:cs="Arial"/>
                <w:color w:val="50505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9F7" w14:textId="77777777" w:rsidR="006368F7" w:rsidRPr="0026032D" w:rsidRDefault="006368F7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22E6B" w:rsidRPr="00722E6B" w14:paraId="7B5A9F6B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F73" w14:textId="7DA80985" w:rsidR="00722E6B" w:rsidRPr="00485C74" w:rsidRDefault="00D33EB7" w:rsidP="00485C74">
            <w:pPr>
              <w:pStyle w:val="ListParagraph"/>
              <w:numPr>
                <w:ilvl w:val="0"/>
                <w:numId w:val="9"/>
              </w:numPr>
              <w:spacing w:beforeLines="20" w:before="48" w:afterLines="20" w:after="48" w:line="20" w:lineRule="atLeast"/>
              <w:ind w:left="743" w:hanging="284"/>
              <w:rPr>
                <w:rFonts w:asciiTheme="minorBidi" w:hAnsiTheme="minorBidi"/>
                <w:sz w:val="24"/>
                <w:szCs w:val="24"/>
              </w:rPr>
            </w:pPr>
            <w:r w:rsidRPr="004C4198">
              <w:rPr>
                <w:rFonts w:asciiTheme="minorBidi" w:hAnsiTheme="minorBidi"/>
                <w:sz w:val="24"/>
                <w:szCs w:val="24"/>
              </w:rPr>
              <w:t>Online Ergonomic tools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13D" w14:textId="2F007E78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6878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4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241C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41054BBA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854" w14:textId="49A427E0" w:rsidR="00DD6C50" w:rsidRDefault="00CB304A" w:rsidP="00B73139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>Made a</w:t>
            </w:r>
            <w:r w:rsidR="00EB694F">
              <w:rPr>
                <w:rFonts w:asciiTheme="minorBidi" w:hAnsiTheme="minorBidi"/>
                <w:sz w:val="24"/>
                <w:szCs w:val="24"/>
              </w:rPr>
              <w:t xml:space="preserve">ware </w:t>
            </w:r>
            <w:r w:rsidR="000706EF">
              <w:rPr>
                <w:rFonts w:asciiTheme="minorBidi" w:hAnsiTheme="minorBidi"/>
                <w:sz w:val="24"/>
                <w:szCs w:val="24"/>
              </w:rPr>
              <w:t>of</w:t>
            </w:r>
            <w:r w:rsidR="00722E6B" w:rsidRPr="0026032D">
              <w:rPr>
                <w:rFonts w:asciiTheme="minorBidi" w:hAnsiTheme="minorBidi"/>
                <w:sz w:val="24"/>
                <w:szCs w:val="24"/>
              </w:rPr>
              <w:t xml:space="preserve"> additional risk fac</w:t>
            </w:r>
            <w:r w:rsidR="00C161C9">
              <w:rPr>
                <w:rFonts w:asciiTheme="minorBidi" w:hAnsiTheme="minorBidi"/>
                <w:sz w:val="24"/>
                <w:szCs w:val="24"/>
              </w:rPr>
              <w:t xml:space="preserve">tors associated with </w:t>
            </w:r>
            <w:r w:rsidR="00E26F6A" w:rsidRPr="004C4198">
              <w:rPr>
                <w:rFonts w:asciiTheme="minorBidi" w:hAnsiTheme="minorBidi"/>
                <w:sz w:val="24"/>
                <w:szCs w:val="24"/>
              </w:rPr>
              <w:t>pregnancy.</w:t>
            </w:r>
          </w:p>
          <w:p w14:paraId="1F01E65D" w14:textId="7EC4C314" w:rsidR="007B3F73" w:rsidRPr="0026032D" w:rsidRDefault="007B3F73" w:rsidP="00B73139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DA7" w14:textId="77777777" w:rsidR="00AD241C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138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4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6EF2FB0" w14:textId="2C4061A2" w:rsidR="00722E6B" w:rsidRPr="00AD241C" w:rsidRDefault="00722E6B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72310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4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241C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32638F" w:rsidRPr="00722E6B" w14:paraId="190FAB3D" w14:textId="77777777" w:rsidTr="47ECEA21">
        <w:trPr>
          <w:gridAfter w:val="1"/>
          <w:wAfter w:w="1701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7094F8" w14:textId="5E997AEA" w:rsidR="0032638F" w:rsidRPr="00173E10" w:rsidRDefault="004C4198" w:rsidP="00173E10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Health and Safety</w:t>
            </w:r>
            <w:r w:rsidR="0032638F" w:rsidRPr="00173E10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 xml:space="preserve"> Training Requirements</w:t>
            </w:r>
          </w:p>
        </w:tc>
      </w:tr>
      <w:tr w:rsidR="0032638F" w:rsidRPr="00722E6B" w14:paraId="25302FD7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004" w14:textId="2A614E3F" w:rsidR="0032638F" w:rsidRDefault="0032638F" w:rsidP="00B73139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Has the inductee: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6D1" w14:textId="77777777" w:rsidR="0032638F" w:rsidRPr="0026032D" w:rsidRDefault="0032638F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2638F" w:rsidRPr="00722E6B" w14:paraId="5B3184A3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B8B" w14:textId="1EC7748E" w:rsidR="0032638F" w:rsidRDefault="0032638F" w:rsidP="0032638F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Been made aware of OHS training requirements as identified by risk management and</w:t>
            </w:r>
            <w:r w:rsidR="00173E10">
              <w:rPr>
                <w:rFonts w:asciiTheme="minorBidi" w:hAnsiTheme="minorBidi"/>
                <w:sz w:val="24"/>
                <w:szCs w:val="24"/>
              </w:rPr>
              <w:t xml:space="preserve"> the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65D02" w:rsidRPr="00D65D02">
              <w:rPr>
                <w:rFonts w:asciiTheme="minorBidi" w:hAnsiTheme="minorBidi"/>
                <w:sz w:val="24"/>
                <w:szCs w:val="24"/>
              </w:rPr>
              <w:t>HSW</w:t>
            </w:r>
            <w:r w:rsidR="004C4198" w:rsidRPr="00D65D0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73E10" w:rsidRPr="00D65D02">
              <w:rPr>
                <w:rFonts w:asciiTheme="minorBidi" w:hAnsiTheme="minorBidi"/>
                <w:sz w:val="24"/>
                <w:szCs w:val="24"/>
              </w:rPr>
              <w:t xml:space="preserve">Training </w:t>
            </w:r>
            <w:r w:rsidR="004C4198" w:rsidRPr="00D65D02">
              <w:rPr>
                <w:rFonts w:asciiTheme="minorBidi" w:hAnsiTheme="minorBidi"/>
                <w:sz w:val="24"/>
                <w:szCs w:val="24"/>
              </w:rPr>
              <w:t>Needs A</w:t>
            </w:r>
            <w:r w:rsidR="00D65D02" w:rsidRPr="00D65D02">
              <w:rPr>
                <w:rFonts w:asciiTheme="minorBidi" w:hAnsiTheme="minorBidi"/>
                <w:sz w:val="24"/>
                <w:szCs w:val="24"/>
              </w:rPr>
              <w:t>nalysis M</w:t>
            </w:r>
            <w:r w:rsidR="00173E10" w:rsidRPr="00D65D02">
              <w:rPr>
                <w:rFonts w:asciiTheme="minorBidi" w:hAnsiTheme="minorBidi"/>
                <w:sz w:val="24"/>
                <w:szCs w:val="24"/>
              </w:rPr>
              <w:t>atrix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971" w14:textId="24BD0D7A" w:rsidR="0032638F" w:rsidRPr="0026032D" w:rsidRDefault="0032638F" w:rsidP="0032638F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93285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4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E6B" w:rsidRPr="00722E6B" w14:paraId="2D1BD0A7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33701C8" w14:textId="7777777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Hazard and Incident Reporting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4BF5A6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3CB11BD7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E14" w14:textId="77777777" w:rsidR="00722E6B" w:rsidRPr="0026032D" w:rsidRDefault="00CB304A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Has the i</w:t>
            </w:r>
            <w:r w:rsidRPr="00CB0845">
              <w:rPr>
                <w:rFonts w:asciiTheme="minorBidi" w:hAnsiTheme="minorBidi"/>
                <w:sz w:val="24"/>
                <w:szCs w:val="24"/>
              </w:rPr>
              <w:t>nductee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been made aware: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CB7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761BD" w:rsidRPr="00722E6B" w14:paraId="691B4A72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C42" w14:textId="09C8B52D" w:rsidR="00F761BD" w:rsidRPr="00722E6B" w:rsidDel="00AE58E4" w:rsidRDefault="00590E6F" w:rsidP="00EF0914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That a</w:t>
            </w:r>
            <w:r w:rsidR="00F761BD" w:rsidRPr="004367CF">
              <w:rPr>
                <w:rFonts w:asciiTheme="minorBidi" w:hAnsiTheme="minorBidi"/>
                <w:sz w:val="24"/>
                <w:szCs w:val="24"/>
              </w:rPr>
              <w:t xml:space="preserve">ll </w:t>
            </w:r>
            <w:r w:rsidR="000706EF">
              <w:rPr>
                <w:rFonts w:asciiTheme="minorBidi" w:hAnsiTheme="minorBidi"/>
                <w:sz w:val="24"/>
                <w:szCs w:val="24"/>
              </w:rPr>
              <w:t>hazards</w:t>
            </w:r>
            <w:r w:rsidR="000706EF" w:rsidRPr="004367C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0706EF">
              <w:rPr>
                <w:rFonts w:asciiTheme="minorBidi" w:hAnsiTheme="minorBidi"/>
                <w:sz w:val="24"/>
                <w:szCs w:val="24"/>
              </w:rPr>
              <w:t xml:space="preserve">and </w:t>
            </w:r>
            <w:r w:rsidR="00F761BD" w:rsidRPr="004367CF">
              <w:rPr>
                <w:rFonts w:asciiTheme="minorBidi" w:hAnsiTheme="minorBidi"/>
                <w:sz w:val="24"/>
                <w:szCs w:val="24"/>
              </w:rPr>
              <w:t xml:space="preserve">incidents, including </w:t>
            </w:r>
            <w:r w:rsidR="00F761BD">
              <w:rPr>
                <w:rFonts w:asciiTheme="minorBidi" w:hAnsiTheme="minorBidi"/>
                <w:sz w:val="24"/>
                <w:szCs w:val="24"/>
              </w:rPr>
              <w:t>injuries and</w:t>
            </w:r>
            <w:r w:rsidR="00F761BD" w:rsidRPr="004367CF">
              <w:rPr>
                <w:rFonts w:asciiTheme="minorBidi" w:hAnsiTheme="minorBidi"/>
                <w:sz w:val="24"/>
                <w:szCs w:val="24"/>
              </w:rPr>
              <w:t xml:space="preserve"> near misses</w:t>
            </w:r>
            <w:r w:rsidR="00F761B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F761BD" w:rsidRPr="004367CF">
              <w:rPr>
                <w:rFonts w:asciiTheme="minorBidi" w:hAnsiTheme="minorBidi"/>
                <w:sz w:val="24"/>
                <w:szCs w:val="24"/>
              </w:rPr>
              <w:t xml:space="preserve">must be reported </w:t>
            </w:r>
            <w:r w:rsidR="000E0E97">
              <w:rPr>
                <w:rFonts w:asciiTheme="minorBidi" w:hAnsiTheme="minorBidi"/>
                <w:sz w:val="24"/>
                <w:szCs w:val="24"/>
              </w:rPr>
              <w:t>in</w:t>
            </w:r>
            <w:r w:rsidR="00D33EB7">
              <w:rPr>
                <w:rFonts w:asciiTheme="minorBidi" w:hAnsiTheme="minorBidi"/>
                <w:sz w:val="24"/>
                <w:szCs w:val="24"/>
              </w:rPr>
              <w:t xml:space="preserve"> the online </w:t>
            </w:r>
            <w:r w:rsidR="00A93F25" w:rsidRPr="00A93F25">
              <w:rPr>
                <w:rFonts w:asciiTheme="minorBidi" w:hAnsiTheme="minorBidi"/>
                <w:sz w:val="24"/>
                <w:szCs w:val="24"/>
              </w:rPr>
              <w:t xml:space="preserve">AIMS </w:t>
            </w:r>
            <w:r w:rsidR="00A93F25">
              <w:rPr>
                <w:rFonts w:asciiTheme="minorBidi" w:hAnsiTheme="minorBidi"/>
                <w:sz w:val="24"/>
                <w:szCs w:val="24"/>
              </w:rPr>
              <w:t>module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20F" w14:textId="1049C5E5" w:rsidR="00F761BD" w:rsidRPr="00722E6B" w:rsidRDefault="00F761BD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513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4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241C" w:rsidRPr="004367CF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5598B41E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ED0" w14:textId="77777777" w:rsidR="00722E6B" w:rsidRPr="0026032D" w:rsidRDefault="00590E6F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That all hazards and incidents must be reported within 24 hours of being identified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4E0" w14:textId="2899275F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4389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6486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19BABF9C" w14:textId="77777777" w:rsidTr="47ECEA21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47AFB6" w14:textId="7777777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Work in higher risk areas</w:t>
            </w:r>
          </w:p>
        </w:tc>
        <w:tc>
          <w:tcPr>
            <w:tcW w:w="1701" w:type="dxa"/>
          </w:tcPr>
          <w:p w14:paraId="312CAB77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2E6B" w:rsidRPr="00722E6B" w14:paraId="7C1EDAD0" w14:textId="77777777" w:rsidTr="47ECEA21">
        <w:trPr>
          <w:gridAfter w:val="1"/>
          <w:wAfter w:w="1701" w:type="dxa"/>
          <w:trHeight w:val="681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32C" w14:textId="77777777" w:rsidR="00722E6B" w:rsidRPr="0026032D" w:rsidRDefault="00722E6B" w:rsidP="00C161C9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>Is the inductee required to access a work area that has additional safety induction requirements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317" w14:textId="77777777" w:rsidR="004A6486" w:rsidRDefault="00722E6B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75602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6486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69FBCE1B" w14:textId="34C99528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26032D">
              <w:rPr>
                <w:rFonts w:asciiTheme="minorBidi" w:hAnsiTheme="minorBidi"/>
                <w:sz w:val="24"/>
                <w:szCs w:val="24"/>
              </w:rPr>
              <w:t xml:space="preserve">No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14971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6486" w:rsidRPr="0026032D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F73266" w:rsidRPr="00722E6B" w14:paraId="133AA9F0" w14:textId="77777777" w:rsidTr="47ECEA21">
        <w:trPr>
          <w:gridAfter w:val="1"/>
          <w:wAfter w:w="1701" w:type="dxa"/>
          <w:trHeight w:val="387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B2D" w14:textId="198B3D84" w:rsidR="00F73266" w:rsidRPr="0026032D" w:rsidRDefault="00F73266" w:rsidP="00C161C9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DC204A">
              <w:rPr>
                <w:rFonts w:asciiTheme="minorBidi" w:hAnsiTheme="minorBidi"/>
                <w:sz w:val="24"/>
                <w:szCs w:val="24"/>
              </w:rPr>
              <w:t>Laboratory</w:t>
            </w:r>
            <w:r>
              <w:rPr>
                <w:rFonts w:asciiTheme="minorBidi" w:hAnsiTheme="minorBidi"/>
                <w:sz w:val="24"/>
                <w:szCs w:val="24"/>
              </w:rPr>
              <w:t>, Workshop, Studio or Makerspace Local Area</w:t>
            </w:r>
            <w:r w:rsidRPr="00DC20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Induction</w:t>
            </w:r>
            <w:r w:rsidR="003D08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D087E" w:rsidRPr="00C161C9">
              <w:rPr>
                <w:rFonts w:asciiTheme="minorBidi" w:hAnsiTheme="minorBidi"/>
                <w:iCs/>
                <w:sz w:val="24"/>
                <w:szCs w:val="24"/>
              </w:rPr>
              <w:t xml:space="preserve">can be accessed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79D2" w14:textId="77777777" w:rsidR="004A6486" w:rsidRDefault="00F73266" w:rsidP="0026032D">
            <w:pPr>
              <w:spacing w:beforeLines="20" w:before="48" w:afterLines="20" w:after="48" w:line="20" w:lineRule="atLeast"/>
              <w:rPr>
                <w:rFonts w:asciiTheme="minorBidi" w:eastAsia="Wingdings" w:hAnsiTheme="minorBidi" w:cs="Wingdings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7589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6486" w:rsidRPr="009E34F4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  <w:p w14:paraId="6BC582E0" w14:textId="78FDD071" w:rsidR="00F73266" w:rsidRPr="0026032D" w:rsidRDefault="00F73266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N/A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8314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6486" w:rsidRPr="009E34F4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722E6B" w:rsidRPr="00722E6B" w14:paraId="3744AA3C" w14:textId="77777777" w:rsidTr="47ECEA21">
        <w:trPr>
          <w:gridAfter w:val="1"/>
          <w:wAfter w:w="1701" w:type="dxa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E3BF240" w14:textId="77777777" w:rsidR="00722E6B" w:rsidRPr="0026032D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32D">
              <w:rPr>
                <w:rFonts w:asciiTheme="minorBidi" w:hAnsiTheme="minorBidi"/>
                <w:b/>
                <w:bCs/>
                <w:sz w:val="24"/>
                <w:szCs w:val="24"/>
              </w:rPr>
              <w:t>Sign Off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C972C4" w14:textId="77777777" w:rsidR="00722E6B" w:rsidRPr="0026032D" w:rsidRDefault="00722E6B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590E6F" w:rsidRPr="00722E6B" w14:paraId="2C941648" w14:textId="77777777" w:rsidTr="004A6486">
        <w:trPr>
          <w:gridAfter w:val="1"/>
          <w:wAfter w:w="1701" w:type="dxa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240" w14:textId="7DF472D7" w:rsidR="00590E6F" w:rsidRPr="003D087E" w:rsidRDefault="00590E6F" w:rsidP="00F73266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3D087E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I understand that by</w:t>
            </w:r>
            <w:r w:rsidR="00F73266" w:rsidRPr="003D087E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 signing this form</w:t>
            </w:r>
            <w:r w:rsidRPr="003D087E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, I agree to observe all University </w:t>
            </w:r>
            <w:r w:rsidR="00A93F25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Health, Safety and Wellbeing</w:t>
            </w:r>
            <w:r w:rsidRPr="003D087E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 requirements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504" w14:textId="58E603D6" w:rsidR="00590E6F" w:rsidRDefault="00590E6F" w:rsidP="0026032D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sz w:val="24"/>
                <w:szCs w:val="24"/>
              </w:rPr>
            </w:pPr>
            <w:r w:rsidRPr="009E34F4">
              <w:rPr>
                <w:rFonts w:asciiTheme="minorBidi" w:hAnsiTheme="minorBid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198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6486" w:rsidRPr="009E34F4">
              <w:rPr>
                <w:rFonts w:asciiTheme="minorBidi" w:eastAsia="Wingdings" w:hAnsiTheme="minorBidi" w:cs="Wingdings"/>
                <w:sz w:val="24"/>
                <w:szCs w:val="24"/>
              </w:rPr>
              <w:t xml:space="preserve"> </w:t>
            </w:r>
          </w:p>
        </w:tc>
      </w:tr>
      <w:tr w:rsidR="00513D54" w:rsidRPr="00722E6B" w14:paraId="767EF325" w14:textId="77777777" w:rsidTr="004A6486">
        <w:trPr>
          <w:gridAfter w:val="1"/>
          <w:wAfter w:w="1701" w:type="dxa"/>
          <w:trHeight w:val="626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5B48" w14:textId="77777777" w:rsidR="00513D54" w:rsidRDefault="00513D54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367CF">
              <w:rPr>
                <w:rFonts w:asciiTheme="minorBidi" w:hAnsiTheme="minorBidi"/>
                <w:b/>
                <w:bCs/>
                <w:sz w:val="24"/>
                <w:szCs w:val="24"/>
              </w:rPr>
              <w:t>Signature of Inductee:</w:t>
            </w:r>
          </w:p>
          <w:p w14:paraId="48279B1A" w14:textId="043D9A91" w:rsidR="003D087E" w:rsidRPr="002349D1" w:rsidRDefault="003D087E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D08D" w14:textId="77777777" w:rsidR="00513D54" w:rsidRDefault="00513D54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32761135" w14:textId="0AED3730" w:rsidR="003D087E" w:rsidRPr="00722E6B" w:rsidRDefault="003D087E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3699D" w:rsidRPr="00722E6B" w14:paraId="1A9626C4" w14:textId="77777777" w:rsidTr="004A6486">
        <w:trPr>
          <w:gridAfter w:val="1"/>
          <w:wAfter w:w="1701" w:type="dxa"/>
          <w:trHeight w:val="626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F20" w14:textId="77777777" w:rsidR="0053699D" w:rsidRDefault="0053699D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Signature of </w:t>
            </w:r>
            <w:r w:rsidR="008B0E1F">
              <w:rPr>
                <w:rFonts w:asciiTheme="minorBidi" w:hAnsiTheme="minorBidi"/>
                <w:b/>
                <w:bCs/>
                <w:sz w:val="24"/>
                <w:szCs w:val="24"/>
              </w:rPr>
              <w:t>Authorised Delegate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delivering the induction:</w:t>
            </w:r>
          </w:p>
          <w:p w14:paraId="7F42CAEC" w14:textId="6BFB82D1" w:rsidR="003D087E" w:rsidRDefault="003D087E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5204" w14:textId="77777777" w:rsidR="0053699D" w:rsidRDefault="0053699D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406FC2EF" w14:textId="21CFA032" w:rsidR="003D087E" w:rsidRDefault="003D087E">
            <w:pPr>
              <w:spacing w:beforeLines="20" w:before="48" w:afterLines="20" w:after="48" w:line="20" w:lineRule="atLeast"/>
              <w:ind w:left="709" w:hanging="709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13D54" w:rsidRPr="00722E6B" w14:paraId="34378899" w14:textId="77777777" w:rsidTr="004A6486">
        <w:trPr>
          <w:gridAfter w:val="1"/>
          <w:wAfter w:w="1701" w:type="dxa"/>
          <w:trHeight w:val="557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F39B" w14:textId="77777777" w:rsidR="00513D54" w:rsidRDefault="00513D54" w:rsidP="002349D1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367CF">
              <w:rPr>
                <w:rFonts w:asciiTheme="minorBidi" w:hAnsiTheme="minorBidi"/>
                <w:b/>
                <w:bCs/>
                <w:sz w:val="24"/>
                <w:szCs w:val="24"/>
              </w:rPr>
              <w:t>Signature of Supervisor:</w:t>
            </w:r>
          </w:p>
          <w:p w14:paraId="0D59DBD0" w14:textId="473DB23F" w:rsidR="003D087E" w:rsidRPr="004367CF" w:rsidRDefault="003D087E" w:rsidP="002349D1">
            <w:pPr>
              <w:spacing w:beforeLines="20" w:before="48" w:afterLines="20" w:after="48" w:line="20" w:lineRule="atLeas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CC18" w14:textId="77777777" w:rsidR="00513D54" w:rsidRDefault="00513D54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  <w:r w:rsidRPr="004367CF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4B526D4A" w14:textId="25F4319B" w:rsidR="003D087E" w:rsidRPr="004367CF" w:rsidRDefault="003D087E" w:rsidP="0026032D">
            <w:pPr>
              <w:spacing w:beforeLines="20" w:before="48" w:afterLines="20" w:after="48" w:line="20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594CA24E" w14:textId="77777777" w:rsidR="003D087E" w:rsidRDefault="003D087E" w:rsidP="00F47327">
      <w:pPr>
        <w:spacing w:beforeLines="20" w:before="48" w:afterLines="20" w:after="48"/>
        <w:ind w:left="-709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18031D1" w14:textId="644229DB" w:rsidR="00F73266" w:rsidRDefault="005F7EAE" w:rsidP="00F47327">
      <w:pPr>
        <w:spacing w:beforeLines="20" w:before="48" w:afterLines="20" w:after="48"/>
        <w:ind w:left="-709"/>
        <w:jc w:val="center"/>
        <w:rPr>
          <w:rFonts w:asciiTheme="minorBidi" w:hAnsiTheme="minorBidi"/>
          <w:b/>
          <w:bCs/>
          <w:sz w:val="24"/>
          <w:szCs w:val="24"/>
        </w:rPr>
      </w:pPr>
      <w:r w:rsidRPr="00646C81">
        <w:rPr>
          <w:rFonts w:asciiTheme="minorBidi" w:hAnsiTheme="minorBidi"/>
          <w:b/>
          <w:bCs/>
          <w:sz w:val="24"/>
          <w:szCs w:val="24"/>
        </w:rPr>
        <w:t xml:space="preserve">This form must be kept as a </w:t>
      </w:r>
      <w:r w:rsidRPr="00646C81">
        <w:rPr>
          <w:rFonts w:asciiTheme="minorBidi" w:hAnsiTheme="minorBidi"/>
          <w:b/>
          <w:bCs/>
          <w:sz w:val="24"/>
          <w:szCs w:val="24"/>
          <w:u w:val="single"/>
        </w:rPr>
        <w:t>local record</w:t>
      </w:r>
      <w:r w:rsidRPr="00646C81">
        <w:rPr>
          <w:rFonts w:asciiTheme="minorBidi" w:hAnsiTheme="minorBidi"/>
          <w:b/>
          <w:bCs/>
          <w:sz w:val="24"/>
          <w:szCs w:val="24"/>
        </w:rPr>
        <w:t xml:space="preserve"> that the above has been inducted.</w:t>
      </w:r>
    </w:p>
    <w:p w14:paraId="0A7D04E2" w14:textId="77777777" w:rsidR="00DD6C50" w:rsidRPr="00DD6C50" w:rsidRDefault="00DD6C50" w:rsidP="00E26F6A">
      <w:pPr>
        <w:rPr>
          <w:rFonts w:asciiTheme="minorBidi" w:hAnsiTheme="minorBidi"/>
          <w:sz w:val="24"/>
          <w:szCs w:val="24"/>
        </w:rPr>
      </w:pPr>
    </w:p>
    <w:sectPr w:rsidR="00DD6C50" w:rsidRPr="00DD6C50" w:rsidSect="00465ED1">
      <w:headerReference w:type="default" r:id="rId15"/>
      <w:footerReference w:type="default" r:id="rId16"/>
      <w:pgSz w:w="11906" w:h="16838"/>
      <w:pgMar w:top="1440" w:right="707" w:bottom="1276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59DE2" w14:textId="77777777" w:rsidR="009855CF" w:rsidRDefault="009855CF" w:rsidP="006E4589">
      <w:pPr>
        <w:spacing w:after="0" w:line="240" w:lineRule="auto"/>
      </w:pPr>
      <w:r>
        <w:separator/>
      </w:r>
    </w:p>
  </w:endnote>
  <w:endnote w:type="continuationSeparator" w:id="0">
    <w:p w14:paraId="2A1236ED" w14:textId="77777777" w:rsidR="009855CF" w:rsidRDefault="009855CF" w:rsidP="006E4589">
      <w:pPr>
        <w:spacing w:after="0" w:line="240" w:lineRule="auto"/>
      </w:pPr>
      <w:r>
        <w:continuationSeparator/>
      </w:r>
    </w:p>
  </w:endnote>
  <w:endnote w:type="continuationNotice" w:id="1">
    <w:p w14:paraId="6D8A1A0E" w14:textId="77777777" w:rsidR="009855CF" w:rsidRDefault="00985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B01F2" w14:textId="0EEE1763" w:rsidR="00465ED1" w:rsidRPr="00465ED1" w:rsidRDefault="00465ED1" w:rsidP="00465ED1">
    <w:pPr>
      <w:pBdr>
        <w:top w:val="single" w:sz="4" w:space="1" w:color="auto"/>
      </w:pBdr>
      <w:tabs>
        <w:tab w:val="center" w:pos="4320"/>
        <w:tab w:val="right" w:pos="9781"/>
      </w:tabs>
      <w:spacing w:after="0" w:line="240" w:lineRule="auto"/>
      <w:ind w:left="-567" w:right="54"/>
      <w:rPr>
        <w:rFonts w:ascii="Arial" w:eastAsia="Times New Roman" w:hAnsi="Arial" w:cs="Arial"/>
        <w:sz w:val="18"/>
        <w:szCs w:val="21"/>
        <w:lang w:val="en-US" w:eastAsia="en-US"/>
      </w:rPr>
    </w:pPr>
    <w:r w:rsidRPr="00465ED1">
      <w:rPr>
        <w:rFonts w:ascii="Arial" w:eastAsia="Times New Roman" w:hAnsi="Arial" w:cs="Arial"/>
        <w:sz w:val="18"/>
        <w:szCs w:val="21"/>
        <w:lang w:val="en-US" w:eastAsia="en-US"/>
      </w:rPr>
      <w:t>FRM-EL0</w:t>
    </w:r>
    <w:r>
      <w:rPr>
        <w:rFonts w:ascii="Arial" w:eastAsia="Times New Roman" w:hAnsi="Arial" w:cs="Arial"/>
        <w:sz w:val="18"/>
        <w:szCs w:val="21"/>
        <w:lang w:val="en-US" w:eastAsia="en-US"/>
      </w:rPr>
      <w:t>4</w:t>
    </w:r>
    <w:r w:rsidRPr="00465ED1">
      <w:rPr>
        <w:rFonts w:ascii="Arial" w:eastAsia="Times New Roman" w:hAnsi="Arial" w:cs="Arial"/>
        <w:sz w:val="18"/>
        <w:szCs w:val="21"/>
        <w:lang w:val="en-US" w:eastAsia="en-US"/>
      </w:rPr>
      <w:t>.</w:t>
    </w:r>
    <w:r>
      <w:rPr>
        <w:rFonts w:ascii="Arial" w:eastAsia="Times New Roman" w:hAnsi="Arial" w:cs="Arial"/>
        <w:sz w:val="18"/>
        <w:szCs w:val="21"/>
        <w:lang w:val="en-US" w:eastAsia="en-US"/>
      </w:rPr>
      <w:t>02</w:t>
    </w:r>
    <w:r w:rsidRPr="00465ED1">
      <w:rPr>
        <w:rFonts w:ascii="Arial" w:eastAsia="Times New Roman" w:hAnsi="Arial" w:cs="Arial"/>
        <w:sz w:val="18"/>
        <w:szCs w:val="21"/>
        <w:lang w:val="en-US" w:eastAsia="en-US"/>
      </w:rPr>
      <w:t xml:space="preserve"> </w:t>
    </w:r>
    <w:r>
      <w:rPr>
        <w:rFonts w:ascii="Arial" w:eastAsia="Times New Roman" w:hAnsi="Arial" w:cs="Arial"/>
        <w:sz w:val="18"/>
        <w:szCs w:val="21"/>
        <w:lang w:val="en-US" w:eastAsia="en-US"/>
      </w:rPr>
      <w:t>Area Specific</w:t>
    </w:r>
    <w:r w:rsidR="000102C8">
      <w:rPr>
        <w:rFonts w:ascii="Arial" w:eastAsia="Times New Roman" w:hAnsi="Arial" w:cs="Arial"/>
        <w:sz w:val="18"/>
        <w:szCs w:val="21"/>
        <w:lang w:val="en-US" w:eastAsia="en-US"/>
      </w:rPr>
      <w:t xml:space="preserve"> Induction Checklist – Staff and Students</w:t>
    </w:r>
    <w:r w:rsidR="000102C8">
      <w:rPr>
        <w:rFonts w:ascii="Arial" w:eastAsia="Times New Roman" w:hAnsi="Arial" w:cs="Arial"/>
        <w:sz w:val="18"/>
        <w:szCs w:val="21"/>
        <w:lang w:val="en-US" w:eastAsia="en-US"/>
      </w:rPr>
      <w:tab/>
    </w:r>
    <w:r w:rsidRPr="00465ED1">
      <w:rPr>
        <w:rFonts w:ascii="Arial" w:eastAsia="Times New Roman" w:hAnsi="Arial" w:cs="Arial"/>
        <w:sz w:val="18"/>
        <w:szCs w:val="21"/>
        <w:lang w:val="en-US" w:eastAsia="en-US"/>
      </w:rPr>
      <w:t xml:space="preserve">                       Version: </w:t>
    </w:r>
    <w:r w:rsidR="007E3CFF">
      <w:rPr>
        <w:rFonts w:ascii="Arial" w:eastAsia="Times New Roman" w:hAnsi="Arial" w:cs="Arial"/>
        <w:sz w:val="18"/>
        <w:szCs w:val="21"/>
        <w:lang w:val="en-US" w:eastAsia="en-US"/>
      </w:rPr>
      <w:t>1</w:t>
    </w:r>
    <w:r w:rsidRPr="00465ED1">
      <w:rPr>
        <w:rFonts w:ascii="Arial" w:eastAsia="Times New Roman" w:hAnsi="Arial" w:cs="Arial"/>
        <w:sz w:val="18"/>
        <w:szCs w:val="21"/>
        <w:lang w:val="en-US" w:eastAsia="en-US"/>
      </w:rPr>
      <w:t xml:space="preserve"> Issued: June 2024</w:t>
    </w:r>
  </w:p>
  <w:p w14:paraId="6FA68816" w14:textId="1148F32E" w:rsidR="00465ED1" w:rsidRPr="00465ED1" w:rsidRDefault="00465ED1" w:rsidP="00465ED1">
    <w:pPr>
      <w:tabs>
        <w:tab w:val="left" w:pos="7938"/>
      </w:tabs>
      <w:spacing w:after="0" w:line="240" w:lineRule="auto"/>
      <w:ind w:left="-567" w:right="65"/>
      <w:rPr>
        <w:rFonts w:ascii="Arial" w:eastAsia="Times New Roman" w:hAnsi="Arial" w:cs="Arial"/>
        <w:iCs/>
        <w:sz w:val="24"/>
        <w:szCs w:val="24"/>
        <w:lang w:eastAsia="en-US"/>
      </w:rPr>
    </w:pP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t xml:space="preserve">Uncontrolled document when printed </w:t>
    </w:r>
    <w:proofErr w:type="gramStart"/>
    <w:r w:rsidR="00220BBC">
      <w:rPr>
        <w:rFonts w:ascii="Arial" w:eastAsia="Times New Roman" w:hAnsi="Arial" w:cs="Arial"/>
        <w:bCs/>
        <w:iCs/>
        <w:sz w:val="18"/>
        <w:szCs w:val="21"/>
        <w:lang w:val="en-US" w:eastAsia="en-US"/>
      </w:rPr>
      <w:tab/>
    </w:r>
    <w:r>
      <w:rPr>
        <w:rFonts w:ascii="Arial" w:eastAsia="Times New Roman" w:hAnsi="Arial" w:cs="Arial"/>
        <w:bCs/>
        <w:iCs/>
        <w:sz w:val="18"/>
        <w:szCs w:val="21"/>
        <w:lang w:val="en-US" w:eastAsia="en-US"/>
      </w:rPr>
      <w:t xml:space="preserve">  </w: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t>Page</w:t>
    </w:r>
    <w:proofErr w:type="gramEnd"/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t xml:space="preserve"> </w: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fldChar w:fldCharType="begin"/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instrText xml:space="preserve"> PAGE </w:instrTex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fldChar w:fldCharType="separate"/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t>1</w: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fldChar w:fldCharType="end"/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t xml:space="preserve"> of </w: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fldChar w:fldCharType="begin"/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instrText xml:space="preserve"> NUMPAGES </w:instrTex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fldChar w:fldCharType="separate"/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t>2</w:t>
    </w:r>
    <w:r w:rsidRPr="00465ED1">
      <w:rPr>
        <w:rFonts w:ascii="Arial" w:eastAsia="Times New Roman" w:hAnsi="Arial" w:cs="Arial"/>
        <w:bCs/>
        <w:iCs/>
        <w:sz w:val="18"/>
        <w:szCs w:val="21"/>
        <w:lang w:val="en-US" w:eastAsia="en-US"/>
      </w:rPr>
      <w:fldChar w:fldCharType="end"/>
    </w:r>
  </w:p>
  <w:p w14:paraId="55FCBD27" w14:textId="77777777" w:rsidR="00983654" w:rsidRPr="00D41AC0" w:rsidRDefault="00983654" w:rsidP="00DD6C50">
    <w:pPr>
      <w:tabs>
        <w:tab w:val="center" w:pos="4320"/>
        <w:tab w:val="right" w:pos="9000"/>
        <w:tab w:val="right" w:pos="12191"/>
        <w:tab w:val="right" w:pos="15120"/>
      </w:tabs>
      <w:ind w:right="-694"/>
      <w:rPr>
        <w:rFonts w:asciiTheme="minorBidi" w:hAnsiTheme="minorBid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89800" w14:textId="77777777" w:rsidR="009855CF" w:rsidRDefault="009855CF" w:rsidP="006E4589">
      <w:pPr>
        <w:spacing w:after="0" w:line="240" w:lineRule="auto"/>
      </w:pPr>
      <w:r>
        <w:separator/>
      </w:r>
    </w:p>
  </w:footnote>
  <w:footnote w:type="continuationSeparator" w:id="0">
    <w:p w14:paraId="5E3F1BC3" w14:textId="77777777" w:rsidR="009855CF" w:rsidRDefault="009855CF" w:rsidP="006E4589">
      <w:pPr>
        <w:spacing w:after="0" w:line="240" w:lineRule="auto"/>
      </w:pPr>
      <w:r>
        <w:continuationSeparator/>
      </w:r>
    </w:p>
  </w:footnote>
  <w:footnote w:type="continuationNotice" w:id="1">
    <w:p w14:paraId="77ACF2CE" w14:textId="77777777" w:rsidR="009855CF" w:rsidRDefault="00985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AE28" w14:textId="2F5BDCC9" w:rsidR="0053144B" w:rsidRDefault="00DD6C50" w:rsidP="00DD6C50">
    <w:pPr>
      <w:tabs>
        <w:tab w:val="center" w:pos="4513"/>
      </w:tabs>
      <w:ind w:left="-709"/>
    </w:pPr>
    <w:r>
      <w:rPr>
        <w:noProof/>
      </w:rPr>
      <w:drawing>
        <wp:inline distT="0" distB="0" distL="0" distR="0" wp14:anchorId="364944CE" wp14:editId="22141BDB">
          <wp:extent cx="6613283" cy="666750"/>
          <wp:effectExtent l="0" t="0" r="0" b="0"/>
          <wp:docPr id="19976037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377" cy="671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4A2"/>
    <w:multiLevelType w:val="hybridMultilevel"/>
    <w:tmpl w:val="83C0F1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551D"/>
    <w:multiLevelType w:val="hybridMultilevel"/>
    <w:tmpl w:val="00CE35AA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BAA6DA0"/>
    <w:multiLevelType w:val="hybridMultilevel"/>
    <w:tmpl w:val="09102072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58"/>
    <w:multiLevelType w:val="hybridMultilevel"/>
    <w:tmpl w:val="DB724012"/>
    <w:lvl w:ilvl="0" w:tplc="0C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2CA3"/>
    <w:multiLevelType w:val="hybridMultilevel"/>
    <w:tmpl w:val="40D6CE48"/>
    <w:lvl w:ilvl="0" w:tplc="E5CEA7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46CFC"/>
    <w:multiLevelType w:val="hybridMultilevel"/>
    <w:tmpl w:val="ADF8B6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90AA7"/>
    <w:multiLevelType w:val="hybridMultilevel"/>
    <w:tmpl w:val="0AF24A06"/>
    <w:lvl w:ilvl="0" w:tplc="377AC18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54E6"/>
    <w:multiLevelType w:val="hybridMultilevel"/>
    <w:tmpl w:val="928200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513"/>
    <w:multiLevelType w:val="hybridMultilevel"/>
    <w:tmpl w:val="2822F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D10D4"/>
    <w:multiLevelType w:val="hybridMultilevel"/>
    <w:tmpl w:val="0208460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9E5E87"/>
    <w:multiLevelType w:val="hybridMultilevel"/>
    <w:tmpl w:val="75829E20"/>
    <w:lvl w:ilvl="0" w:tplc="0C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22484"/>
    <w:multiLevelType w:val="hybridMultilevel"/>
    <w:tmpl w:val="3AFC2EE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63BA"/>
    <w:multiLevelType w:val="hybridMultilevel"/>
    <w:tmpl w:val="8FE853A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6D6E64FE"/>
    <w:multiLevelType w:val="hybridMultilevel"/>
    <w:tmpl w:val="A5C8724E"/>
    <w:lvl w:ilvl="0" w:tplc="1A1C2486">
      <w:numFmt w:val="bullet"/>
      <w:lvlText w:val="-"/>
      <w:lvlJc w:val="left"/>
      <w:pPr>
        <w:ind w:left="80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2132361430">
    <w:abstractNumId w:val="1"/>
  </w:num>
  <w:num w:numId="2" w16cid:durableId="483663717">
    <w:abstractNumId w:val="13"/>
  </w:num>
  <w:num w:numId="3" w16cid:durableId="1039282030">
    <w:abstractNumId w:val="12"/>
  </w:num>
  <w:num w:numId="4" w16cid:durableId="103697900">
    <w:abstractNumId w:val="8"/>
  </w:num>
  <w:num w:numId="5" w16cid:durableId="1939605253">
    <w:abstractNumId w:val="6"/>
  </w:num>
  <w:num w:numId="6" w16cid:durableId="875430709">
    <w:abstractNumId w:val="2"/>
  </w:num>
  <w:num w:numId="7" w16cid:durableId="738600632">
    <w:abstractNumId w:val="4"/>
  </w:num>
  <w:num w:numId="8" w16cid:durableId="2129278371">
    <w:abstractNumId w:val="3"/>
  </w:num>
  <w:num w:numId="9" w16cid:durableId="544372970">
    <w:abstractNumId w:val="9"/>
  </w:num>
  <w:num w:numId="10" w16cid:durableId="99883045">
    <w:abstractNumId w:val="0"/>
  </w:num>
  <w:num w:numId="11" w16cid:durableId="1269432557">
    <w:abstractNumId w:val="10"/>
  </w:num>
  <w:num w:numId="12" w16cid:durableId="1464347943">
    <w:abstractNumId w:val="5"/>
  </w:num>
  <w:num w:numId="13" w16cid:durableId="763066611">
    <w:abstractNumId w:val="11"/>
  </w:num>
  <w:num w:numId="14" w16cid:durableId="1072242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89"/>
    <w:rsid w:val="00004CF7"/>
    <w:rsid w:val="00007E57"/>
    <w:rsid w:val="000100D5"/>
    <w:rsid w:val="000102C8"/>
    <w:rsid w:val="00031EED"/>
    <w:rsid w:val="000619EE"/>
    <w:rsid w:val="000663CA"/>
    <w:rsid w:val="000706EF"/>
    <w:rsid w:val="000842B5"/>
    <w:rsid w:val="00086B22"/>
    <w:rsid w:val="000A45EA"/>
    <w:rsid w:val="000A7633"/>
    <w:rsid w:val="000C4E9F"/>
    <w:rsid w:val="000E0E97"/>
    <w:rsid w:val="000E20B7"/>
    <w:rsid w:val="000E7825"/>
    <w:rsid w:val="000F4D9A"/>
    <w:rsid w:val="00117238"/>
    <w:rsid w:val="00121FF2"/>
    <w:rsid w:val="00126D46"/>
    <w:rsid w:val="001716D9"/>
    <w:rsid w:val="00173E10"/>
    <w:rsid w:val="00182FB2"/>
    <w:rsid w:val="001B2235"/>
    <w:rsid w:val="001D07CE"/>
    <w:rsid w:val="001D7A8D"/>
    <w:rsid w:val="001E2DB3"/>
    <w:rsid w:val="001E6412"/>
    <w:rsid w:val="001E7CE2"/>
    <w:rsid w:val="001F236D"/>
    <w:rsid w:val="00202F1E"/>
    <w:rsid w:val="00212976"/>
    <w:rsid w:val="00220BBC"/>
    <w:rsid w:val="002349D1"/>
    <w:rsid w:val="002413E9"/>
    <w:rsid w:val="00245D2B"/>
    <w:rsid w:val="0026032D"/>
    <w:rsid w:val="00260E46"/>
    <w:rsid w:val="002720ED"/>
    <w:rsid w:val="00275DF5"/>
    <w:rsid w:val="002820B3"/>
    <w:rsid w:val="00282BE8"/>
    <w:rsid w:val="00287046"/>
    <w:rsid w:val="00293232"/>
    <w:rsid w:val="0029466F"/>
    <w:rsid w:val="00295715"/>
    <w:rsid w:val="002B41B4"/>
    <w:rsid w:val="002D5081"/>
    <w:rsid w:val="00300066"/>
    <w:rsid w:val="00302679"/>
    <w:rsid w:val="0032638F"/>
    <w:rsid w:val="00326A17"/>
    <w:rsid w:val="00327634"/>
    <w:rsid w:val="0033122F"/>
    <w:rsid w:val="00332C19"/>
    <w:rsid w:val="00347210"/>
    <w:rsid w:val="00385838"/>
    <w:rsid w:val="00390ED7"/>
    <w:rsid w:val="003912E5"/>
    <w:rsid w:val="00393C81"/>
    <w:rsid w:val="00394009"/>
    <w:rsid w:val="003A0E55"/>
    <w:rsid w:val="003A63DA"/>
    <w:rsid w:val="003B7794"/>
    <w:rsid w:val="003C062D"/>
    <w:rsid w:val="003C30D7"/>
    <w:rsid w:val="003C389E"/>
    <w:rsid w:val="003C59BF"/>
    <w:rsid w:val="003D087E"/>
    <w:rsid w:val="003D77B2"/>
    <w:rsid w:val="003F2069"/>
    <w:rsid w:val="00401255"/>
    <w:rsid w:val="004028B7"/>
    <w:rsid w:val="0041019A"/>
    <w:rsid w:val="00413366"/>
    <w:rsid w:val="0042346E"/>
    <w:rsid w:val="00433C59"/>
    <w:rsid w:val="004373CC"/>
    <w:rsid w:val="00441BAE"/>
    <w:rsid w:val="00461975"/>
    <w:rsid w:val="0046582C"/>
    <w:rsid w:val="00465ED1"/>
    <w:rsid w:val="00485C74"/>
    <w:rsid w:val="0049087C"/>
    <w:rsid w:val="004919F2"/>
    <w:rsid w:val="004937B0"/>
    <w:rsid w:val="00493E97"/>
    <w:rsid w:val="004A6486"/>
    <w:rsid w:val="004C4198"/>
    <w:rsid w:val="004E5E55"/>
    <w:rsid w:val="004F221F"/>
    <w:rsid w:val="004F5A1A"/>
    <w:rsid w:val="005065CF"/>
    <w:rsid w:val="005130B3"/>
    <w:rsid w:val="00513D54"/>
    <w:rsid w:val="00522623"/>
    <w:rsid w:val="0053144B"/>
    <w:rsid w:val="0053699D"/>
    <w:rsid w:val="00545A20"/>
    <w:rsid w:val="005509EC"/>
    <w:rsid w:val="005661ED"/>
    <w:rsid w:val="00590E6F"/>
    <w:rsid w:val="005A1D33"/>
    <w:rsid w:val="005A1DBF"/>
    <w:rsid w:val="005D09A6"/>
    <w:rsid w:val="005D3BAC"/>
    <w:rsid w:val="005E07D4"/>
    <w:rsid w:val="005E34B4"/>
    <w:rsid w:val="005F00B6"/>
    <w:rsid w:val="005F28A6"/>
    <w:rsid w:val="005F7EAE"/>
    <w:rsid w:val="00601F8D"/>
    <w:rsid w:val="00621A02"/>
    <w:rsid w:val="006368F7"/>
    <w:rsid w:val="0066280A"/>
    <w:rsid w:val="0067227B"/>
    <w:rsid w:val="006841D3"/>
    <w:rsid w:val="00684EBE"/>
    <w:rsid w:val="006861A1"/>
    <w:rsid w:val="006C0E39"/>
    <w:rsid w:val="006D460C"/>
    <w:rsid w:val="006D6269"/>
    <w:rsid w:val="006E4589"/>
    <w:rsid w:val="00714C07"/>
    <w:rsid w:val="00722E6B"/>
    <w:rsid w:val="00726043"/>
    <w:rsid w:val="007357C9"/>
    <w:rsid w:val="0074108E"/>
    <w:rsid w:val="007501FB"/>
    <w:rsid w:val="007516C7"/>
    <w:rsid w:val="00752158"/>
    <w:rsid w:val="007527E6"/>
    <w:rsid w:val="00763E03"/>
    <w:rsid w:val="00764977"/>
    <w:rsid w:val="007916CB"/>
    <w:rsid w:val="007A3DC2"/>
    <w:rsid w:val="007A50AB"/>
    <w:rsid w:val="007B3F73"/>
    <w:rsid w:val="007D0B3E"/>
    <w:rsid w:val="007D7A8E"/>
    <w:rsid w:val="007E24FB"/>
    <w:rsid w:val="007E3CFF"/>
    <w:rsid w:val="007E65AC"/>
    <w:rsid w:val="007F186E"/>
    <w:rsid w:val="007F3F60"/>
    <w:rsid w:val="007F57CF"/>
    <w:rsid w:val="00805807"/>
    <w:rsid w:val="00824A0D"/>
    <w:rsid w:val="008330DA"/>
    <w:rsid w:val="0084009B"/>
    <w:rsid w:val="008462E7"/>
    <w:rsid w:val="008465D3"/>
    <w:rsid w:val="00852DD1"/>
    <w:rsid w:val="008663D5"/>
    <w:rsid w:val="00870750"/>
    <w:rsid w:val="00890136"/>
    <w:rsid w:val="008933DA"/>
    <w:rsid w:val="008B0E1F"/>
    <w:rsid w:val="008C0CE4"/>
    <w:rsid w:val="008C2278"/>
    <w:rsid w:val="008C3878"/>
    <w:rsid w:val="008D050E"/>
    <w:rsid w:val="008D12E2"/>
    <w:rsid w:val="008D33E1"/>
    <w:rsid w:val="008E0456"/>
    <w:rsid w:val="008E3DFC"/>
    <w:rsid w:val="008E43B5"/>
    <w:rsid w:val="008E5F28"/>
    <w:rsid w:val="008E741D"/>
    <w:rsid w:val="009007C8"/>
    <w:rsid w:val="00925CB7"/>
    <w:rsid w:val="00937AB7"/>
    <w:rsid w:val="009572A2"/>
    <w:rsid w:val="00961620"/>
    <w:rsid w:val="009633F9"/>
    <w:rsid w:val="009656ED"/>
    <w:rsid w:val="0097337D"/>
    <w:rsid w:val="00974E15"/>
    <w:rsid w:val="00983654"/>
    <w:rsid w:val="009848C3"/>
    <w:rsid w:val="009855CF"/>
    <w:rsid w:val="009A5569"/>
    <w:rsid w:val="009C49EF"/>
    <w:rsid w:val="00A24667"/>
    <w:rsid w:val="00A44069"/>
    <w:rsid w:val="00A84C0E"/>
    <w:rsid w:val="00A91F2E"/>
    <w:rsid w:val="00A93F25"/>
    <w:rsid w:val="00AA7363"/>
    <w:rsid w:val="00AC2057"/>
    <w:rsid w:val="00AC29F2"/>
    <w:rsid w:val="00AD241C"/>
    <w:rsid w:val="00AD62ED"/>
    <w:rsid w:val="00AE4752"/>
    <w:rsid w:val="00AE58E4"/>
    <w:rsid w:val="00AF0546"/>
    <w:rsid w:val="00AF545A"/>
    <w:rsid w:val="00AF6376"/>
    <w:rsid w:val="00B33097"/>
    <w:rsid w:val="00B476FB"/>
    <w:rsid w:val="00B52FC8"/>
    <w:rsid w:val="00B63632"/>
    <w:rsid w:val="00B65733"/>
    <w:rsid w:val="00B73139"/>
    <w:rsid w:val="00B80A82"/>
    <w:rsid w:val="00BA1E25"/>
    <w:rsid w:val="00BA2488"/>
    <w:rsid w:val="00BB42D5"/>
    <w:rsid w:val="00BE1503"/>
    <w:rsid w:val="00BF0A1A"/>
    <w:rsid w:val="00BF6DCB"/>
    <w:rsid w:val="00C02FD5"/>
    <w:rsid w:val="00C161C9"/>
    <w:rsid w:val="00C34E2F"/>
    <w:rsid w:val="00C4221C"/>
    <w:rsid w:val="00C478AC"/>
    <w:rsid w:val="00C86ECD"/>
    <w:rsid w:val="00CA2B77"/>
    <w:rsid w:val="00CA653B"/>
    <w:rsid w:val="00CB304A"/>
    <w:rsid w:val="00CE5463"/>
    <w:rsid w:val="00CF0F69"/>
    <w:rsid w:val="00CF4781"/>
    <w:rsid w:val="00D03395"/>
    <w:rsid w:val="00D10A50"/>
    <w:rsid w:val="00D10C32"/>
    <w:rsid w:val="00D12B36"/>
    <w:rsid w:val="00D23297"/>
    <w:rsid w:val="00D27D40"/>
    <w:rsid w:val="00D33EB7"/>
    <w:rsid w:val="00D41AC0"/>
    <w:rsid w:val="00D65939"/>
    <w:rsid w:val="00D65D02"/>
    <w:rsid w:val="00D80610"/>
    <w:rsid w:val="00D833F8"/>
    <w:rsid w:val="00D846F6"/>
    <w:rsid w:val="00D851C4"/>
    <w:rsid w:val="00D91B99"/>
    <w:rsid w:val="00D96E49"/>
    <w:rsid w:val="00DA11CB"/>
    <w:rsid w:val="00DB6528"/>
    <w:rsid w:val="00DD243A"/>
    <w:rsid w:val="00DD6C50"/>
    <w:rsid w:val="00E20B49"/>
    <w:rsid w:val="00E26F6A"/>
    <w:rsid w:val="00E334B6"/>
    <w:rsid w:val="00E40C32"/>
    <w:rsid w:val="00E442A0"/>
    <w:rsid w:val="00E474C4"/>
    <w:rsid w:val="00E65BE5"/>
    <w:rsid w:val="00E7686F"/>
    <w:rsid w:val="00E76B1F"/>
    <w:rsid w:val="00E85BA1"/>
    <w:rsid w:val="00E921F0"/>
    <w:rsid w:val="00EA1A59"/>
    <w:rsid w:val="00EB694F"/>
    <w:rsid w:val="00EE2944"/>
    <w:rsid w:val="00EF0914"/>
    <w:rsid w:val="00F060FB"/>
    <w:rsid w:val="00F1502F"/>
    <w:rsid w:val="00F15FC3"/>
    <w:rsid w:val="00F337B9"/>
    <w:rsid w:val="00F47327"/>
    <w:rsid w:val="00F73266"/>
    <w:rsid w:val="00F761BD"/>
    <w:rsid w:val="00F83D34"/>
    <w:rsid w:val="00F87289"/>
    <w:rsid w:val="00F92751"/>
    <w:rsid w:val="00FB5653"/>
    <w:rsid w:val="00FE05C6"/>
    <w:rsid w:val="00FF6628"/>
    <w:rsid w:val="47ECE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1A21B"/>
  <w15:docId w15:val="{B99E28E5-B822-4FBC-90EE-B8A7D2C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89"/>
  </w:style>
  <w:style w:type="paragraph" w:styleId="Footer">
    <w:name w:val="footer"/>
    <w:basedOn w:val="Normal"/>
    <w:link w:val="FooterChar"/>
    <w:unhideWhenUsed/>
    <w:rsid w:val="006E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4589"/>
  </w:style>
  <w:style w:type="paragraph" w:styleId="BalloonText">
    <w:name w:val="Balloon Text"/>
    <w:basedOn w:val="Normal"/>
    <w:link w:val="BalloonTextChar"/>
    <w:uiPriority w:val="99"/>
    <w:semiHidden/>
    <w:unhideWhenUsed/>
    <w:rsid w:val="006E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A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462E7"/>
  </w:style>
  <w:style w:type="character" w:styleId="FollowedHyperlink">
    <w:name w:val="FollowedHyperlink"/>
    <w:basedOn w:val="DefaultParagraphFont"/>
    <w:uiPriority w:val="99"/>
    <w:semiHidden/>
    <w:unhideWhenUsed/>
    <w:rsid w:val="00E474C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6D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nash.edu/__data/assets/word_doc/0007/1397185/Personal-Emergency-Evacuation-Plan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nash.edu/ohs/info-do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policydms.monash.edu/Monash/documents/193561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onash.edu.au/ohs/topics/off-campus-activiti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Props1.xml><?xml version="1.0" encoding="utf-8"?>
<ds:datastoreItem xmlns:ds="http://schemas.openxmlformats.org/officeDocument/2006/customXml" ds:itemID="{8C6F8D71-DE26-40AA-ABEE-6AD82BE80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D7AAA-C21C-4F83-AB66-3DCCBD4E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2030-3BB4-4570-A2EF-9DD4E8268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BB6FA-8B50-4E56-BE14-A6A7F31A75A4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Company>Monash University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Cherelle Baldock</dc:creator>
  <cp:lastModifiedBy>Leah Pringle</cp:lastModifiedBy>
  <cp:revision>2</cp:revision>
  <cp:lastPrinted>2015-07-14T02:20:00Z</cp:lastPrinted>
  <dcterms:created xsi:type="dcterms:W3CDTF">2024-11-07T22:43:00Z</dcterms:created>
  <dcterms:modified xsi:type="dcterms:W3CDTF">2024-11-07T22:43:00Z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