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AE24" w14:textId="77777777" w:rsidR="005B07EA" w:rsidRPr="00A00C9B" w:rsidRDefault="005B07EA" w:rsidP="005B07EA">
      <w:pPr>
        <w:pStyle w:val="ListParagraph"/>
        <w:spacing w:before="120" w:after="120" w:line="336" w:lineRule="auto"/>
        <w:ind w:left="709"/>
        <w:rPr>
          <w:rFonts w:ascii="Arial" w:hAnsi="Arial" w:cs="Arial"/>
          <w:highlight w:val="yellow"/>
        </w:rPr>
      </w:pPr>
      <w:r w:rsidRPr="00A00C9B">
        <w:rPr>
          <w:rFonts w:ascii="Arial" w:hAnsi="Arial" w:cs="Arial"/>
          <w:highlight w:val="yellow"/>
        </w:rPr>
        <w:tab/>
        <w:t>Health Safety and Wellbeing Plan</w:t>
      </w:r>
      <w:r>
        <w:rPr>
          <w:rFonts w:ascii="Arial" w:hAnsi="Arial" w:cs="Arial"/>
          <w:highlight w:val="yellow"/>
        </w:rPr>
        <w:t xml:space="preserve"> Template (</w:t>
      </w:r>
      <w:r w:rsidRPr="00A00C9B">
        <w:rPr>
          <w:rFonts w:ascii="Arial" w:hAnsi="Arial" w:cs="Arial"/>
          <w:highlight w:val="yellow"/>
        </w:rPr>
        <w:t>PLN-EL01.03</w:t>
      </w:r>
      <w:r>
        <w:rPr>
          <w:rFonts w:ascii="Arial" w:hAnsi="Arial" w:cs="Arial"/>
          <w:highlight w:val="yellow"/>
        </w:rPr>
        <w:t>)</w:t>
      </w:r>
    </w:p>
    <w:p w14:paraId="57010734" w14:textId="77777777" w:rsidR="007F253C" w:rsidRDefault="007F253C"/>
    <w:sectPr w:rsidR="007F25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EA"/>
    <w:rsid w:val="005B07EA"/>
    <w:rsid w:val="007F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E14B"/>
  <w15:chartTrackingRefBased/>
  <w15:docId w15:val="{CCD1AE38-E81B-4017-BF7E-D5ECBA9E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7EA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Pringle</dc:creator>
  <cp:keywords/>
  <dc:description/>
  <cp:lastModifiedBy>Leah Pringle</cp:lastModifiedBy>
  <cp:revision>1</cp:revision>
  <dcterms:created xsi:type="dcterms:W3CDTF">2023-09-14T23:58:00Z</dcterms:created>
  <dcterms:modified xsi:type="dcterms:W3CDTF">2023-09-14T23:59:00Z</dcterms:modified>
</cp:coreProperties>
</file>