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Borders>
          <w:bottom w:val="single" w:sz="4" w:space="0" w:color="auto"/>
        </w:tblBorders>
        <w:tblLook w:val="00A0" w:firstRow="1" w:lastRow="0" w:firstColumn="1" w:lastColumn="0" w:noHBand="0" w:noVBand="0"/>
      </w:tblPr>
      <w:tblGrid>
        <w:gridCol w:w="5921"/>
        <w:gridCol w:w="3860"/>
      </w:tblGrid>
      <w:tr w:rsidR="00361AB4" w:rsidRPr="00F03722" w:rsidTr="003D345D">
        <w:tc>
          <w:tcPr>
            <w:tcW w:w="9781" w:type="dxa"/>
            <w:gridSpan w:val="2"/>
          </w:tcPr>
          <w:p w:rsidR="00361AB4" w:rsidRPr="00F03722" w:rsidRDefault="00361AB4" w:rsidP="003D345D">
            <w:pPr>
              <w:pStyle w:val="Title"/>
            </w:pPr>
            <w:r w:rsidRPr="00F03722">
              <w:t>THE UNIVERSITY OF NEWCASTLE</w:t>
            </w:r>
          </w:p>
        </w:tc>
      </w:tr>
      <w:tr w:rsidR="00361AB4" w:rsidRPr="00F03722" w:rsidTr="003D345D">
        <w:tc>
          <w:tcPr>
            <w:tcW w:w="9781" w:type="dxa"/>
            <w:gridSpan w:val="2"/>
          </w:tcPr>
          <w:p w:rsidR="00361AB4" w:rsidRPr="00F03722" w:rsidRDefault="00361AB4" w:rsidP="003D345D">
            <w:pPr>
              <w:pStyle w:val="Title"/>
            </w:pPr>
          </w:p>
        </w:tc>
      </w:tr>
      <w:tr w:rsidR="00361AB4" w:rsidRPr="00F03722" w:rsidTr="003D345D">
        <w:tc>
          <w:tcPr>
            <w:tcW w:w="5921" w:type="dxa"/>
          </w:tcPr>
          <w:p w:rsidR="00361AB4" w:rsidRPr="00F03722" w:rsidRDefault="00361AB4" w:rsidP="003D345D">
            <w:pPr>
              <w:pStyle w:val="Subtitle"/>
              <w:spacing w:before="0" w:after="0"/>
            </w:pPr>
            <w:r>
              <w:rPr>
                <w:highlight w:val="lightGray"/>
              </w:rPr>
              <w:t>[</w:t>
            </w:r>
            <w:r w:rsidRPr="00DF1BB2">
              <w:rPr>
                <w:highlight w:val="lightGray"/>
              </w:rPr>
              <w:t>EXE</w:t>
            </w:r>
            <w:r>
              <w:rPr>
                <w:highlight w:val="lightGray"/>
              </w:rPr>
              <w:t>CUTIVE or FINANCE AND RESOURCES]</w:t>
            </w:r>
            <w:r>
              <w:t xml:space="preserve"> COMMITTEE</w:t>
            </w:r>
          </w:p>
        </w:tc>
        <w:tc>
          <w:tcPr>
            <w:tcW w:w="3860" w:type="dxa"/>
          </w:tcPr>
          <w:p w:rsidR="00361AB4" w:rsidRPr="00D6107D" w:rsidRDefault="001F603F" w:rsidP="003D345D">
            <w:pPr>
              <w:pStyle w:val="Subtitle"/>
              <w:spacing w:before="0" w:after="0"/>
              <w:jc w:val="right"/>
              <w:rPr>
                <w:rStyle w:val="SubtleEmphasis"/>
              </w:rPr>
            </w:pPr>
            <w:r>
              <w:rPr>
                <w:rStyle w:val="SubtleEmphasis"/>
                <w:highlight w:val="lightGray"/>
              </w:rPr>
              <w:t>[</w:t>
            </w:r>
            <w:r w:rsidR="00361AB4" w:rsidRPr="00D6107D">
              <w:rPr>
                <w:rStyle w:val="SubtleEmphasis"/>
                <w:highlight w:val="lightGray"/>
              </w:rPr>
              <w:t>DD MONTH YYYY]</w:t>
            </w:r>
          </w:p>
        </w:tc>
      </w:tr>
      <w:tr w:rsidR="00361AB4" w:rsidRPr="00F03722" w:rsidTr="003D345D">
        <w:tc>
          <w:tcPr>
            <w:tcW w:w="5921" w:type="dxa"/>
          </w:tcPr>
          <w:p w:rsidR="00361AB4" w:rsidRPr="00F03722" w:rsidRDefault="00361AB4" w:rsidP="003D345D">
            <w:pPr>
              <w:pStyle w:val="Subtitle"/>
              <w:spacing w:before="0" w:after="0"/>
            </w:pPr>
          </w:p>
        </w:tc>
        <w:tc>
          <w:tcPr>
            <w:tcW w:w="3860" w:type="dxa"/>
          </w:tcPr>
          <w:p w:rsidR="00361AB4" w:rsidRPr="00F03722" w:rsidRDefault="00361AB4" w:rsidP="003D345D">
            <w:pPr>
              <w:pStyle w:val="Subtitle"/>
              <w:spacing w:before="0" w:after="0"/>
              <w:jc w:val="right"/>
              <w:rPr>
                <w:rStyle w:val="SubtleEmphasis"/>
              </w:rPr>
            </w:pPr>
          </w:p>
        </w:tc>
      </w:tr>
      <w:tr w:rsidR="00361AB4" w:rsidRPr="00F03722" w:rsidTr="003D345D">
        <w:tc>
          <w:tcPr>
            <w:tcW w:w="9781" w:type="dxa"/>
            <w:gridSpan w:val="2"/>
          </w:tcPr>
          <w:p w:rsidR="00361AB4" w:rsidRPr="007E304B" w:rsidRDefault="00361AB4" w:rsidP="003D345D">
            <w:pPr>
              <w:pStyle w:val="Title"/>
            </w:pPr>
            <w:r w:rsidRPr="00DF1BB2">
              <w:rPr>
                <w:highlight w:val="lightGray"/>
              </w:rPr>
              <w:t>TITLE OF REPORT/PAPER</w:t>
            </w:r>
          </w:p>
        </w:tc>
      </w:tr>
    </w:tbl>
    <w:p w:rsidR="00361AB4" w:rsidRPr="00EA6AA4" w:rsidRDefault="00361AB4" w:rsidP="00361AB4">
      <w:pPr>
        <w:pStyle w:val="Heading1"/>
        <w:spacing w:before="0" w:after="0"/>
      </w:pPr>
      <w:r w:rsidRPr="00EA6AA4">
        <w:t>Draft Resolution</w:t>
      </w:r>
    </w:p>
    <w:p w:rsidR="00361AB4" w:rsidRPr="00C5385C" w:rsidRDefault="00361AB4" w:rsidP="00361AB4">
      <w:pPr>
        <w:spacing w:before="0" w:after="0"/>
        <w:rPr>
          <w:b/>
        </w:rPr>
      </w:pPr>
      <w:r w:rsidRPr="00EA6AA4">
        <w:t xml:space="preserve">The </w:t>
      </w:r>
      <w:r>
        <w:t>[Executive Committee/Finance and Resources Committee]</w:t>
      </w:r>
      <w:r w:rsidRPr="00EA6AA4">
        <w:t xml:space="preserve"> RESOLVE to:</w:t>
      </w:r>
    </w:p>
    <w:p w:rsidR="00361AB4" w:rsidRPr="00C5385C" w:rsidRDefault="00361AB4" w:rsidP="00361AB4">
      <w:pPr>
        <w:widowControl w:val="0"/>
        <w:numPr>
          <w:ilvl w:val="0"/>
          <w:numId w:val="1"/>
        </w:numPr>
        <w:autoSpaceDE/>
        <w:autoSpaceDN/>
        <w:adjustRightInd/>
        <w:spacing w:beforeLines="50" w:before="120" w:after="0"/>
        <w:rPr>
          <w:b/>
        </w:rPr>
      </w:pPr>
      <w:r w:rsidRPr="00C5385C">
        <w:rPr>
          <w:rFonts w:ascii="Calibri" w:hAnsi="Calibri"/>
          <w:b/>
          <w:i/>
          <w:highlight w:val="lightGray"/>
        </w:rPr>
        <w:t>This should be a concise and explicit capture of what the Committee is being requested to do – e.g. endorse, review, note – and should mention  the specific matter – e.g. the proposed changes to the budget planning process</w:t>
      </w:r>
    </w:p>
    <w:p w:rsidR="00361AB4" w:rsidRDefault="00361AB4" w:rsidP="00361AB4">
      <w:pPr>
        <w:widowControl w:val="0"/>
        <w:autoSpaceDE/>
        <w:autoSpaceDN/>
        <w:adjustRightInd/>
        <w:spacing w:beforeLines="50" w:before="120" w:after="0"/>
        <w:ind w:left="1440"/>
      </w:pPr>
    </w:p>
    <w:p w:rsidR="00361AB4" w:rsidRDefault="00361AB4" w:rsidP="00361AB4">
      <w:pPr>
        <w:spacing w:before="0" w:after="0"/>
      </w:pPr>
      <w:r w:rsidRPr="005C3648">
        <w:rPr>
          <w:highlight w:val="yellow"/>
        </w:rPr>
        <w:t>[IF PAPER IS ALSO PROGRESSING TO A COMMITTEE OF COUNCIL]</w:t>
      </w:r>
    </w:p>
    <w:p w:rsidR="00361AB4" w:rsidRDefault="00361AB4" w:rsidP="00361AB4">
      <w:pPr>
        <w:spacing w:before="0" w:after="0"/>
      </w:pPr>
    </w:p>
    <w:p w:rsidR="00361AB4" w:rsidRPr="00952AC7" w:rsidRDefault="00361AB4" w:rsidP="00361AB4">
      <w:pPr>
        <w:spacing w:before="0" w:after="0"/>
        <w:rPr>
          <w:highlight w:val="yellow"/>
        </w:rPr>
      </w:pPr>
      <w:r w:rsidRPr="00952AC7">
        <w:rPr>
          <w:highlight w:val="yellow"/>
        </w:rPr>
        <w:t>The [Council Committee Name] RESOLVE to:</w:t>
      </w:r>
    </w:p>
    <w:p w:rsidR="00361AB4" w:rsidRPr="00952AC7" w:rsidRDefault="00361AB4" w:rsidP="00361AB4">
      <w:pPr>
        <w:widowControl w:val="0"/>
        <w:numPr>
          <w:ilvl w:val="0"/>
          <w:numId w:val="2"/>
        </w:numPr>
        <w:shd w:val="clear" w:color="auto" w:fill="FFFFFF" w:themeFill="background1"/>
        <w:autoSpaceDE/>
        <w:autoSpaceDN/>
        <w:adjustRightInd/>
        <w:spacing w:beforeLines="50" w:before="120" w:after="0"/>
        <w:rPr>
          <w:b/>
          <w:highlight w:val="yellow"/>
        </w:rPr>
      </w:pPr>
      <w:r w:rsidRPr="00952AC7">
        <w:rPr>
          <w:rFonts w:ascii="Calibri" w:hAnsi="Calibri"/>
          <w:b/>
          <w:i/>
          <w:highlight w:val="yellow"/>
        </w:rPr>
        <w:t>This should be a concise and explicit capture of what the relevant Committee of Council is being requested to do in exercising its governance responsibilities</w:t>
      </w:r>
    </w:p>
    <w:p w:rsidR="00361AB4" w:rsidRDefault="00361AB4" w:rsidP="00361AB4">
      <w:pPr>
        <w:pStyle w:val="Heading1"/>
      </w:pPr>
    </w:p>
    <w:p w:rsidR="00361AB4" w:rsidRPr="00F03722" w:rsidRDefault="00361AB4" w:rsidP="00361AB4">
      <w:pPr>
        <w:pStyle w:val="Heading1"/>
      </w:pPr>
      <w:r>
        <w:t>Executive Summary</w:t>
      </w:r>
    </w:p>
    <w:p w:rsidR="00361AB4" w:rsidRPr="001C1075" w:rsidRDefault="00361AB4" w:rsidP="00361AB4">
      <w:r w:rsidRPr="001C1075">
        <w:rPr>
          <w:highlight w:val="lightGray"/>
        </w:rPr>
        <w:t xml:space="preserve">[Brief synopsis – </w:t>
      </w:r>
      <w:r w:rsidRPr="001C1075">
        <w:rPr>
          <w:rFonts w:ascii="Calibri" w:hAnsi="Calibri"/>
          <w:highlight w:val="lightGray"/>
        </w:rPr>
        <w:t>This should include a description (1-2 lines) of the intent of the paper – e.g. “To seek Finance and Resources Committee endorsement of proposed changes to the budget planning process.”</w:t>
      </w:r>
      <w:r w:rsidRPr="001C1075">
        <w:rPr>
          <w:rFonts w:ascii="Calibri" w:hAnsi="Calibri"/>
        </w:rPr>
        <w:t>]</w:t>
      </w:r>
    </w:p>
    <w:p w:rsidR="00361AB4" w:rsidRDefault="00361AB4" w:rsidP="00361AB4">
      <w:pPr>
        <w:pStyle w:val="Heading1"/>
      </w:pPr>
      <w:r>
        <w:t>Background</w:t>
      </w:r>
    </w:p>
    <w:p w:rsidR="00361AB4" w:rsidRPr="001C1075" w:rsidRDefault="00361AB4" w:rsidP="00361AB4">
      <w:pPr>
        <w:rPr>
          <w:rFonts w:ascii="Calibri" w:hAnsi="Calibri"/>
          <w:highlight w:val="lightGray"/>
        </w:rPr>
      </w:pPr>
      <w:r w:rsidRPr="001C1075">
        <w:rPr>
          <w:rFonts w:ascii="Calibri" w:hAnsi="Calibri"/>
          <w:highlight w:val="lightGray"/>
        </w:rPr>
        <w:t>[Any contextual material relevant to the Committee’s determination – this could include:</w:t>
      </w:r>
    </w:p>
    <w:p w:rsidR="00361AB4" w:rsidRPr="001C1075" w:rsidRDefault="00361AB4" w:rsidP="00361AB4">
      <w:pPr>
        <w:widowControl w:val="0"/>
        <w:numPr>
          <w:ilvl w:val="0"/>
          <w:numId w:val="3"/>
        </w:numPr>
        <w:autoSpaceDE/>
        <w:autoSpaceDN/>
        <w:adjustRightInd/>
        <w:spacing w:before="0" w:after="0"/>
        <w:rPr>
          <w:rFonts w:ascii="Calibri" w:hAnsi="Calibri"/>
          <w:highlight w:val="lightGray"/>
        </w:rPr>
      </w:pPr>
      <w:r w:rsidRPr="001C1075">
        <w:rPr>
          <w:rFonts w:ascii="Calibri" w:hAnsi="Calibri"/>
          <w:highlight w:val="lightGray"/>
        </w:rPr>
        <w:t>Sector benchmarking or comparative analysis</w:t>
      </w:r>
    </w:p>
    <w:p w:rsidR="00361AB4" w:rsidRPr="001C1075" w:rsidRDefault="00361AB4" w:rsidP="00361AB4">
      <w:pPr>
        <w:widowControl w:val="0"/>
        <w:numPr>
          <w:ilvl w:val="0"/>
          <w:numId w:val="3"/>
        </w:numPr>
        <w:autoSpaceDE/>
        <w:autoSpaceDN/>
        <w:adjustRightInd/>
        <w:spacing w:before="0" w:after="0"/>
        <w:rPr>
          <w:rFonts w:ascii="Calibri" w:hAnsi="Calibri"/>
          <w:highlight w:val="lightGray"/>
        </w:rPr>
      </w:pPr>
      <w:r w:rsidRPr="001C1075">
        <w:rPr>
          <w:rFonts w:ascii="Calibri" w:hAnsi="Calibri"/>
          <w:highlight w:val="lightGray"/>
        </w:rPr>
        <w:t>Previous consideration of this matter by Executive Committee or other bodies</w:t>
      </w:r>
    </w:p>
    <w:p w:rsidR="00361AB4" w:rsidRPr="001C1075" w:rsidRDefault="00361AB4" w:rsidP="00361AB4">
      <w:pPr>
        <w:widowControl w:val="0"/>
        <w:numPr>
          <w:ilvl w:val="0"/>
          <w:numId w:val="3"/>
        </w:numPr>
        <w:autoSpaceDE/>
        <w:autoSpaceDN/>
        <w:adjustRightInd/>
        <w:spacing w:before="0" w:after="0"/>
        <w:rPr>
          <w:rFonts w:ascii="Calibri" w:hAnsi="Calibri"/>
          <w:highlight w:val="lightGray"/>
        </w:rPr>
      </w:pPr>
      <w:r w:rsidRPr="001C1075">
        <w:rPr>
          <w:rFonts w:ascii="Calibri" w:hAnsi="Calibri"/>
          <w:highlight w:val="lightGray"/>
        </w:rPr>
        <w:t>Current status of issue, including policy and/or delegations information]</w:t>
      </w:r>
    </w:p>
    <w:p w:rsidR="00361AB4" w:rsidRDefault="00361AB4" w:rsidP="00361AB4">
      <w:pPr>
        <w:pStyle w:val="Heading1"/>
      </w:pPr>
      <w:r>
        <w:t>Current Position</w:t>
      </w:r>
    </w:p>
    <w:p w:rsidR="00361AB4" w:rsidRPr="001C1075" w:rsidRDefault="00361AB4" w:rsidP="00361AB4">
      <w:pPr>
        <w:pStyle w:val="BodyText"/>
        <w:spacing w:line="276" w:lineRule="auto"/>
        <w:ind w:left="0" w:right="264"/>
        <w:rPr>
          <w:rFonts w:asciiTheme="minorHAnsi" w:eastAsiaTheme="minorHAnsi" w:hAnsiTheme="minorHAnsi" w:cs="Arial"/>
          <w:lang w:val="en-AU" w:eastAsia="en-AU"/>
        </w:rPr>
      </w:pPr>
      <w:r w:rsidRPr="001C1075">
        <w:rPr>
          <w:rFonts w:asciiTheme="minorHAnsi" w:eastAsiaTheme="minorHAnsi" w:hAnsiTheme="minorHAnsi" w:cs="Arial"/>
          <w:highlight w:val="lightGray"/>
          <w:lang w:val="en-AU" w:eastAsia="en-AU"/>
        </w:rPr>
        <w:t>[Briefly outline what is being proposed, including a recommendation. Do not repeat the statements made in the sections above. Mention the options considered and explain why the preferred option was chosen. Briefly state the outcomes that proposal is seeking to achieve. If the implications of the proposal are complex include an attachment and provide further details.]</w:t>
      </w:r>
    </w:p>
    <w:p w:rsidR="00361AB4" w:rsidRPr="00F03722" w:rsidRDefault="00361AB4" w:rsidP="00361AB4">
      <w:pPr>
        <w:pStyle w:val="Heading1"/>
      </w:pPr>
      <w:r>
        <w:t>Matters for Noting and/or Discussion</w:t>
      </w:r>
    </w:p>
    <w:p w:rsidR="00361AB4" w:rsidRPr="001C1075" w:rsidRDefault="00361AB4" w:rsidP="00361AB4">
      <w:pPr>
        <w:rPr>
          <w:rStyle w:val="IntenseEmphasis"/>
        </w:rPr>
      </w:pPr>
      <w:r w:rsidRPr="001C1075">
        <w:rPr>
          <w:rStyle w:val="IntenseEmphasis"/>
        </w:rPr>
        <w:t>Strategy Implications</w:t>
      </w:r>
    </w:p>
    <w:p w:rsidR="00361AB4" w:rsidRPr="00952AC7" w:rsidRDefault="00361AB4" w:rsidP="00952AC7">
      <w:pPr>
        <w:spacing w:line="276" w:lineRule="auto"/>
        <w:rPr>
          <w:rStyle w:val="IntenseEmphasis"/>
          <w:b w:val="0"/>
        </w:rPr>
      </w:pPr>
      <w:r w:rsidRPr="001C1075">
        <w:rPr>
          <w:highlight w:val="lightGray"/>
        </w:rPr>
        <w:t>[Address how the report aligns with the University’s agreed Strategic Plan and other specific approved strategies.  Outline the impact of the proposal on the strategy deliverables.]</w:t>
      </w:r>
    </w:p>
    <w:p w:rsidR="00361AB4" w:rsidRDefault="00361AB4" w:rsidP="00361AB4">
      <w:pPr>
        <w:rPr>
          <w:rStyle w:val="IntenseEmphasis"/>
        </w:rPr>
      </w:pPr>
      <w:r w:rsidRPr="00C158CA">
        <w:rPr>
          <w:rStyle w:val="IntenseEmphasis"/>
        </w:rPr>
        <w:t>Finance</w:t>
      </w:r>
    </w:p>
    <w:p w:rsidR="00361AB4" w:rsidRPr="00952AC7" w:rsidRDefault="00361AB4" w:rsidP="00952AC7">
      <w:pPr>
        <w:pStyle w:val="BodyText"/>
        <w:spacing w:line="276" w:lineRule="auto"/>
        <w:ind w:left="0" w:right="296"/>
        <w:rPr>
          <w:rStyle w:val="IntenseEmphasis"/>
          <w:rFonts w:asciiTheme="minorHAnsi" w:eastAsiaTheme="minorHAnsi" w:hAnsiTheme="minorHAnsi" w:cs="Arial"/>
          <w:b w:val="0"/>
          <w:lang w:val="en-AU" w:eastAsia="en-AU"/>
        </w:rPr>
      </w:pPr>
      <w:r w:rsidRPr="001C1075">
        <w:rPr>
          <w:rFonts w:asciiTheme="minorHAnsi" w:eastAsiaTheme="minorHAnsi" w:hAnsiTheme="minorHAnsi" w:cs="Arial"/>
          <w:highlight w:val="lightGray"/>
          <w:lang w:val="en-AU" w:eastAsia="en-AU"/>
        </w:rPr>
        <w:t>[Explain the expenditure implications of the proposal. This should take the form of an executive summary approach. If the expenditure implications are complex include an attachment and provide further details. This section should include comments on whether the expenditure is budgeted or unbudgeted, the proposed timing of the expenditure and cash flow implications. If a detailed business case has been prepared for a proposal the major points of the case should be summarised here</w:t>
      </w:r>
      <w:r w:rsidRPr="001C1075">
        <w:rPr>
          <w:highlight w:val="lightGray"/>
        </w:rPr>
        <w:t>.]</w:t>
      </w:r>
    </w:p>
    <w:p w:rsidR="00361AB4" w:rsidRPr="00C158CA" w:rsidRDefault="00361AB4" w:rsidP="00361AB4">
      <w:pPr>
        <w:rPr>
          <w:rStyle w:val="IntenseEmphasis"/>
        </w:rPr>
      </w:pPr>
      <w:r w:rsidRPr="00C158CA">
        <w:rPr>
          <w:rStyle w:val="IntenseEmphasis"/>
        </w:rPr>
        <w:t>Risk</w:t>
      </w:r>
    </w:p>
    <w:p w:rsidR="00361AB4" w:rsidRPr="00E85511" w:rsidRDefault="00361AB4" w:rsidP="00361AB4">
      <w:pPr>
        <w:pStyle w:val="BodyText"/>
        <w:spacing w:line="276" w:lineRule="auto"/>
        <w:ind w:left="0" w:right="296"/>
        <w:rPr>
          <w:rFonts w:asciiTheme="minorHAnsi" w:eastAsiaTheme="minorHAnsi" w:hAnsiTheme="minorHAnsi" w:cs="Arial"/>
          <w:lang w:val="en-AU" w:eastAsia="en-AU"/>
        </w:rPr>
      </w:pPr>
      <w:r w:rsidRPr="001C1075">
        <w:rPr>
          <w:highlight w:val="lightGray"/>
        </w:rPr>
        <w:t>[</w:t>
      </w:r>
      <w:r w:rsidRPr="001C1075">
        <w:rPr>
          <w:rFonts w:asciiTheme="minorHAnsi" w:eastAsiaTheme="minorHAnsi" w:hAnsiTheme="minorHAnsi" w:cs="Arial"/>
          <w:highlight w:val="lightGray"/>
          <w:lang w:val="en-AU" w:eastAsia="en-AU"/>
        </w:rPr>
        <w:t>Analyse the major risks associated with the proposal and explain how these risks will be managed. This information may be presented using the following pro forma.]</w:t>
      </w:r>
    </w:p>
    <w:p w:rsidR="00361AB4" w:rsidRPr="00E85511" w:rsidRDefault="00361AB4" w:rsidP="00361AB4">
      <w:pPr>
        <w:pStyle w:val="BodyText"/>
        <w:spacing w:line="276" w:lineRule="auto"/>
        <w:ind w:left="0" w:right="296"/>
        <w:rPr>
          <w:rFonts w:asciiTheme="minorHAnsi" w:eastAsiaTheme="minorHAnsi" w:hAnsiTheme="minorHAnsi" w:cs="Arial"/>
          <w:lang w:val="en-AU" w:eastAsia="en-AU"/>
        </w:rPr>
      </w:pPr>
    </w:p>
    <w:tbl>
      <w:tblPr>
        <w:tblW w:w="9214" w:type="dxa"/>
        <w:tblInd w:w="4" w:type="dxa"/>
        <w:tblLayout w:type="fixed"/>
        <w:tblCellMar>
          <w:left w:w="0" w:type="dxa"/>
          <w:right w:w="0" w:type="dxa"/>
        </w:tblCellMar>
        <w:tblLook w:val="01E0" w:firstRow="1" w:lastRow="1" w:firstColumn="1" w:lastColumn="1" w:noHBand="0" w:noVBand="0"/>
      </w:tblPr>
      <w:tblGrid>
        <w:gridCol w:w="2776"/>
        <w:gridCol w:w="2069"/>
        <w:gridCol w:w="2071"/>
        <w:gridCol w:w="2298"/>
      </w:tblGrid>
      <w:tr w:rsidR="00361AB4" w:rsidRPr="00E85511" w:rsidTr="003D345D">
        <w:trPr>
          <w:trHeight w:hRule="exact" w:val="689"/>
        </w:trPr>
        <w:tc>
          <w:tcPr>
            <w:tcW w:w="2776" w:type="dxa"/>
            <w:tcBorders>
              <w:top w:val="single" w:sz="3" w:space="0" w:color="000000"/>
              <w:left w:val="single" w:sz="3" w:space="0" w:color="000000"/>
              <w:bottom w:val="single" w:sz="3" w:space="0" w:color="000000"/>
              <w:right w:val="single" w:sz="3" w:space="0" w:color="000000"/>
            </w:tcBorders>
            <w:shd w:val="clear" w:color="auto" w:fill="000000" w:themeFill="text1"/>
          </w:tcPr>
          <w:p w:rsidR="00361AB4" w:rsidRDefault="00361AB4" w:rsidP="003D345D">
            <w:pPr>
              <w:pStyle w:val="BodyText"/>
              <w:spacing w:line="276" w:lineRule="auto"/>
              <w:ind w:left="0" w:right="296"/>
              <w:jc w:val="center"/>
              <w:rPr>
                <w:rFonts w:asciiTheme="minorHAnsi" w:eastAsiaTheme="minorHAnsi" w:hAnsiTheme="minorHAnsi" w:cs="Arial"/>
                <w:lang w:val="en-AU" w:eastAsia="en-AU"/>
              </w:rPr>
            </w:pPr>
            <w:r w:rsidRPr="00E85511">
              <w:rPr>
                <w:rFonts w:asciiTheme="minorHAnsi" w:eastAsiaTheme="minorHAnsi" w:hAnsiTheme="minorHAnsi" w:cs="Arial"/>
                <w:lang w:val="en-AU" w:eastAsia="en-AU"/>
              </w:rPr>
              <w:lastRenderedPageBreak/>
              <w:t>Identified Risk</w:t>
            </w:r>
          </w:p>
          <w:p w:rsidR="00361AB4" w:rsidRDefault="00361AB4" w:rsidP="003D345D">
            <w:pPr>
              <w:pStyle w:val="BodyText"/>
              <w:spacing w:line="276" w:lineRule="auto"/>
              <w:ind w:left="0" w:right="296"/>
              <w:jc w:val="center"/>
              <w:rPr>
                <w:rFonts w:asciiTheme="minorHAnsi" w:eastAsiaTheme="minorHAnsi" w:hAnsiTheme="minorHAnsi" w:cs="Arial"/>
                <w:lang w:val="en-AU" w:eastAsia="en-AU"/>
              </w:rPr>
            </w:pPr>
          </w:p>
          <w:p w:rsidR="00361AB4" w:rsidRPr="00E85511" w:rsidRDefault="00361AB4" w:rsidP="003D345D">
            <w:pPr>
              <w:pStyle w:val="BodyText"/>
              <w:spacing w:line="276" w:lineRule="auto"/>
              <w:ind w:left="0" w:right="296"/>
              <w:rPr>
                <w:rFonts w:asciiTheme="minorHAnsi" w:eastAsiaTheme="minorHAnsi" w:hAnsiTheme="minorHAnsi" w:cs="Arial"/>
                <w:lang w:val="en-AU" w:eastAsia="en-AU"/>
              </w:rPr>
            </w:pPr>
          </w:p>
        </w:tc>
        <w:tc>
          <w:tcPr>
            <w:tcW w:w="2069" w:type="dxa"/>
            <w:tcBorders>
              <w:top w:val="single" w:sz="3" w:space="0" w:color="000000"/>
              <w:left w:val="single" w:sz="3" w:space="0" w:color="000000"/>
              <w:bottom w:val="single" w:sz="3" w:space="0" w:color="000000"/>
              <w:right w:val="single" w:sz="3" w:space="0" w:color="000000"/>
            </w:tcBorders>
            <w:shd w:val="clear" w:color="auto" w:fill="000000" w:themeFill="text1"/>
          </w:tcPr>
          <w:p w:rsidR="00361AB4" w:rsidRPr="00E85511" w:rsidRDefault="00361AB4" w:rsidP="003D345D">
            <w:pPr>
              <w:pStyle w:val="BodyText"/>
              <w:spacing w:line="276" w:lineRule="auto"/>
              <w:ind w:left="0" w:right="296"/>
              <w:jc w:val="center"/>
              <w:rPr>
                <w:rFonts w:asciiTheme="minorHAnsi" w:eastAsiaTheme="minorHAnsi" w:hAnsiTheme="minorHAnsi" w:cs="Arial"/>
                <w:lang w:val="en-AU" w:eastAsia="en-AU"/>
              </w:rPr>
            </w:pPr>
            <w:r w:rsidRPr="00E85511">
              <w:rPr>
                <w:rFonts w:asciiTheme="minorHAnsi" w:eastAsiaTheme="minorHAnsi" w:hAnsiTheme="minorHAnsi" w:cs="Arial"/>
                <w:lang w:val="en-AU" w:eastAsia="en-AU"/>
              </w:rPr>
              <w:t>Risk Likelihood (H,M,L)</w:t>
            </w:r>
          </w:p>
        </w:tc>
        <w:tc>
          <w:tcPr>
            <w:tcW w:w="2071" w:type="dxa"/>
            <w:tcBorders>
              <w:top w:val="single" w:sz="3" w:space="0" w:color="000000"/>
              <w:left w:val="single" w:sz="3" w:space="0" w:color="000000"/>
              <w:bottom w:val="single" w:sz="3" w:space="0" w:color="000000"/>
              <w:right w:val="single" w:sz="3" w:space="0" w:color="000000"/>
            </w:tcBorders>
            <w:shd w:val="clear" w:color="auto" w:fill="000000" w:themeFill="text1"/>
          </w:tcPr>
          <w:p w:rsidR="00361AB4" w:rsidRPr="00E85511" w:rsidRDefault="00361AB4" w:rsidP="003D345D">
            <w:pPr>
              <w:pStyle w:val="BodyText"/>
              <w:spacing w:line="276" w:lineRule="auto"/>
              <w:ind w:left="0" w:right="296"/>
              <w:jc w:val="center"/>
              <w:rPr>
                <w:rFonts w:asciiTheme="minorHAnsi" w:eastAsiaTheme="minorHAnsi" w:hAnsiTheme="minorHAnsi" w:cs="Arial"/>
                <w:lang w:val="en-AU" w:eastAsia="en-AU"/>
              </w:rPr>
            </w:pPr>
            <w:r w:rsidRPr="00E85511">
              <w:rPr>
                <w:rFonts w:asciiTheme="minorHAnsi" w:eastAsiaTheme="minorHAnsi" w:hAnsiTheme="minorHAnsi" w:cs="Arial"/>
                <w:lang w:val="en-AU" w:eastAsia="en-AU"/>
              </w:rPr>
              <w:t>Impact of Risk (H,M,L)</w:t>
            </w:r>
          </w:p>
        </w:tc>
        <w:tc>
          <w:tcPr>
            <w:tcW w:w="2298" w:type="dxa"/>
            <w:tcBorders>
              <w:top w:val="single" w:sz="3" w:space="0" w:color="000000"/>
              <w:left w:val="single" w:sz="3" w:space="0" w:color="000000"/>
              <w:bottom w:val="single" w:sz="3" w:space="0" w:color="000000"/>
              <w:right w:val="single" w:sz="3" w:space="0" w:color="000000"/>
            </w:tcBorders>
            <w:shd w:val="clear" w:color="auto" w:fill="000000" w:themeFill="text1"/>
          </w:tcPr>
          <w:p w:rsidR="00361AB4" w:rsidRPr="00E85511" w:rsidRDefault="00361AB4" w:rsidP="003D345D">
            <w:pPr>
              <w:pStyle w:val="BodyText"/>
              <w:spacing w:line="276" w:lineRule="auto"/>
              <w:ind w:left="0" w:right="296"/>
              <w:jc w:val="center"/>
              <w:rPr>
                <w:rFonts w:asciiTheme="minorHAnsi" w:eastAsiaTheme="minorHAnsi" w:hAnsiTheme="minorHAnsi" w:cs="Arial"/>
                <w:lang w:val="en-AU" w:eastAsia="en-AU"/>
              </w:rPr>
            </w:pPr>
            <w:r w:rsidRPr="00E85511">
              <w:rPr>
                <w:rFonts w:asciiTheme="minorHAnsi" w:eastAsiaTheme="minorHAnsi" w:hAnsiTheme="minorHAnsi" w:cs="Arial"/>
                <w:lang w:val="en-AU" w:eastAsia="en-AU"/>
              </w:rPr>
              <w:t>Strategy to Manage Risk</w:t>
            </w:r>
          </w:p>
        </w:tc>
      </w:tr>
      <w:tr w:rsidR="00361AB4" w:rsidRPr="00E85511" w:rsidTr="003D345D">
        <w:trPr>
          <w:trHeight w:hRule="exact" w:val="626"/>
        </w:trPr>
        <w:tc>
          <w:tcPr>
            <w:tcW w:w="2776" w:type="dxa"/>
            <w:tcBorders>
              <w:top w:val="single" w:sz="3" w:space="0" w:color="000000"/>
              <w:left w:val="single" w:sz="3" w:space="0" w:color="000000"/>
              <w:bottom w:val="single" w:sz="3" w:space="0" w:color="000000"/>
              <w:right w:val="single" w:sz="3" w:space="0" w:color="000000"/>
            </w:tcBorders>
          </w:tcPr>
          <w:p w:rsidR="00361AB4" w:rsidRPr="00E85511" w:rsidRDefault="00361AB4" w:rsidP="003D345D">
            <w:pPr>
              <w:pStyle w:val="BodyText"/>
              <w:spacing w:line="276" w:lineRule="auto"/>
              <w:ind w:left="0" w:right="296"/>
              <w:rPr>
                <w:rFonts w:asciiTheme="minorHAnsi" w:eastAsiaTheme="minorHAnsi" w:hAnsiTheme="minorHAnsi" w:cs="Arial"/>
                <w:lang w:val="en-AU" w:eastAsia="en-AU"/>
              </w:rPr>
            </w:pPr>
          </w:p>
        </w:tc>
        <w:tc>
          <w:tcPr>
            <w:tcW w:w="2069" w:type="dxa"/>
            <w:tcBorders>
              <w:top w:val="single" w:sz="3" w:space="0" w:color="000000"/>
              <w:left w:val="single" w:sz="3" w:space="0" w:color="000000"/>
              <w:bottom w:val="single" w:sz="3" w:space="0" w:color="000000"/>
              <w:right w:val="single" w:sz="3" w:space="0" w:color="000000"/>
            </w:tcBorders>
          </w:tcPr>
          <w:p w:rsidR="00361AB4" w:rsidRPr="00E85511" w:rsidRDefault="00361AB4" w:rsidP="003D345D">
            <w:pPr>
              <w:pStyle w:val="BodyText"/>
              <w:spacing w:line="276" w:lineRule="auto"/>
              <w:ind w:left="0" w:right="296"/>
              <w:rPr>
                <w:rFonts w:asciiTheme="minorHAnsi" w:eastAsiaTheme="minorHAnsi" w:hAnsiTheme="minorHAnsi" w:cs="Arial"/>
                <w:lang w:val="en-AU" w:eastAsia="en-AU"/>
              </w:rPr>
            </w:pPr>
          </w:p>
        </w:tc>
        <w:tc>
          <w:tcPr>
            <w:tcW w:w="2071" w:type="dxa"/>
            <w:tcBorders>
              <w:top w:val="single" w:sz="3" w:space="0" w:color="000000"/>
              <w:left w:val="single" w:sz="3" w:space="0" w:color="000000"/>
              <w:bottom w:val="single" w:sz="3" w:space="0" w:color="000000"/>
              <w:right w:val="single" w:sz="3" w:space="0" w:color="000000"/>
            </w:tcBorders>
          </w:tcPr>
          <w:p w:rsidR="00361AB4" w:rsidRPr="00E85511" w:rsidRDefault="00361AB4" w:rsidP="003D345D">
            <w:pPr>
              <w:pStyle w:val="BodyText"/>
              <w:spacing w:line="276" w:lineRule="auto"/>
              <w:ind w:left="0" w:right="296"/>
              <w:rPr>
                <w:rFonts w:asciiTheme="minorHAnsi" w:eastAsiaTheme="minorHAnsi" w:hAnsiTheme="minorHAnsi" w:cs="Arial"/>
                <w:lang w:val="en-AU" w:eastAsia="en-AU"/>
              </w:rPr>
            </w:pPr>
          </w:p>
        </w:tc>
        <w:tc>
          <w:tcPr>
            <w:tcW w:w="2298" w:type="dxa"/>
            <w:tcBorders>
              <w:top w:val="single" w:sz="3" w:space="0" w:color="000000"/>
              <w:left w:val="single" w:sz="3" w:space="0" w:color="000000"/>
              <w:bottom w:val="single" w:sz="3" w:space="0" w:color="000000"/>
              <w:right w:val="single" w:sz="3" w:space="0" w:color="000000"/>
            </w:tcBorders>
          </w:tcPr>
          <w:p w:rsidR="00361AB4" w:rsidRPr="00E85511" w:rsidRDefault="00361AB4" w:rsidP="003D345D">
            <w:pPr>
              <w:pStyle w:val="BodyText"/>
              <w:spacing w:line="276" w:lineRule="auto"/>
              <w:ind w:left="0" w:right="296"/>
              <w:rPr>
                <w:rFonts w:asciiTheme="minorHAnsi" w:eastAsiaTheme="minorHAnsi" w:hAnsiTheme="minorHAnsi" w:cs="Arial"/>
                <w:lang w:val="en-AU" w:eastAsia="en-AU"/>
              </w:rPr>
            </w:pPr>
          </w:p>
        </w:tc>
      </w:tr>
    </w:tbl>
    <w:p w:rsidR="00361AB4" w:rsidRPr="00C158CA" w:rsidRDefault="00361AB4" w:rsidP="00952AC7">
      <w:pPr>
        <w:spacing w:before="120"/>
        <w:rPr>
          <w:rStyle w:val="IntenseEmphasis"/>
        </w:rPr>
      </w:pPr>
      <w:r>
        <w:rPr>
          <w:rStyle w:val="IntenseEmphasis"/>
        </w:rPr>
        <w:t xml:space="preserve">Corporate </w:t>
      </w:r>
      <w:r w:rsidRPr="00C158CA">
        <w:rPr>
          <w:rStyle w:val="IntenseEmphasis"/>
        </w:rPr>
        <w:t>Governance</w:t>
      </w:r>
      <w:r>
        <w:rPr>
          <w:rStyle w:val="IntenseEmphasis"/>
        </w:rPr>
        <w:t xml:space="preserve"> and Compliance</w:t>
      </w:r>
    </w:p>
    <w:p w:rsidR="00361AB4" w:rsidRPr="00952AC7" w:rsidRDefault="00361AB4" w:rsidP="00952AC7">
      <w:pPr>
        <w:pStyle w:val="BodyText"/>
        <w:spacing w:line="276" w:lineRule="auto"/>
        <w:ind w:left="0" w:right="541"/>
        <w:rPr>
          <w:rStyle w:val="IntenseEmphasis"/>
          <w:rFonts w:asciiTheme="minorHAnsi" w:eastAsiaTheme="minorHAnsi" w:hAnsiTheme="minorHAnsi" w:cs="Arial"/>
          <w:b w:val="0"/>
          <w:lang w:val="en-AU" w:eastAsia="en-AU"/>
        </w:rPr>
      </w:pPr>
      <w:r w:rsidRPr="001C1075">
        <w:rPr>
          <w:rFonts w:asciiTheme="minorHAnsi" w:eastAsiaTheme="minorHAnsi" w:hAnsiTheme="minorHAnsi" w:cs="Arial"/>
          <w:highlight w:val="lightGray"/>
          <w:lang w:val="en-AU" w:eastAsia="en-AU"/>
        </w:rPr>
        <w:t>[Outline the governance implications of the proposal remembering that it is of considerable importance that contemporary university governance standards are achieved. Therefore, the adoption of appropriate internal risk management and compliance processes will be a condition to the Executive Committee considering and approving a proposal.  Outline what KPIs and/or reporting will occur during and after implementation.]</w:t>
      </w:r>
    </w:p>
    <w:p w:rsidR="00361AB4" w:rsidRPr="00C158CA" w:rsidRDefault="00361AB4" w:rsidP="00361AB4">
      <w:pPr>
        <w:rPr>
          <w:rStyle w:val="IntenseEmphasis"/>
        </w:rPr>
      </w:pPr>
      <w:r w:rsidRPr="00C158CA">
        <w:rPr>
          <w:rStyle w:val="IntenseEmphasis"/>
        </w:rPr>
        <w:t>Management Responsibilities</w:t>
      </w:r>
    </w:p>
    <w:p w:rsidR="00361AB4" w:rsidRPr="0067113E" w:rsidRDefault="00361AB4" w:rsidP="00361AB4">
      <w:pPr>
        <w:pStyle w:val="BodyText"/>
        <w:spacing w:line="275" w:lineRule="auto"/>
        <w:ind w:left="0" w:right="285"/>
        <w:rPr>
          <w:rFonts w:asciiTheme="minorHAnsi" w:eastAsiaTheme="minorHAnsi" w:hAnsiTheme="minorHAnsi" w:cs="Arial"/>
          <w:lang w:val="en-AU" w:eastAsia="en-AU"/>
        </w:rPr>
      </w:pPr>
      <w:r w:rsidRPr="001C1075">
        <w:rPr>
          <w:highlight w:val="lightGray"/>
        </w:rPr>
        <w:t>[</w:t>
      </w:r>
      <w:r w:rsidRPr="001C1075">
        <w:rPr>
          <w:rFonts w:asciiTheme="minorHAnsi" w:eastAsiaTheme="minorHAnsi" w:hAnsiTheme="minorHAnsi" w:cs="Arial"/>
          <w:highlight w:val="lightGray"/>
          <w:lang w:val="en-AU" w:eastAsia="en-AU"/>
        </w:rPr>
        <w:t>Identify who will have responsibility for the proposal as well as the executive who will deal with the matter on a day-to-day basis.]</w:t>
      </w:r>
    </w:p>
    <w:p w:rsidR="00361AB4" w:rsidRDefault="00361AB4" w:rsidP="00361AB4">
      <w:pPr>
        <w:rPr>
          <w:rStyle w:val="Strong"/>
        </w:rPr>
      </w:pPr>
    </w:p>
    <w:p w:rsidR="00361AB4" w:rsidRPr="00E625AD" w:rsidRDefault="00361AB4" w:rsidP="00361AB4">
      <w:pPr>
        <w:rPr>
          <w:rStyle w:val="Strong"/>
          <w:highlight w:val="lightGray"/>
        </w:rPr>
      </w:pPr>
      <w:r w:rsidRPr="00E625AD">
        <w:rPr>
          <w:rStyle w:val="Strong"/>
          <w:highlight w:val="lightGray"/>
        </w:rPr>
        <w:t xml:space="preserve">[Prefix] [First-name] [Last-name]  </w:t>
      </w:r>
    </w:p>
    <w:p w:rsidR="00361AB4" w:rsidRDefault="00361AB4" w:rsidP="00361AB4">
      <w:pPr>
        <w:rPr>
          <w:rStyle w:val="Strong"/>
        </w:rPr>
      </w:pPr>
      <w:r w:rsidRPr="00E625AD">
        <w:rPr>
          <w:rStyle w:val="Strong"/>
          <w:highlight w:val="lightGray"/>
        </w:rPr>
        <w:t>Title and/or Role</w:t>
      </w:r>
    </w:p>
    <w:p w:rsidR="009F79B6" w:rsidRDefault="009F79B6" w:rsidP="00361AB4">
      <w:pPr>
        <w:rPr>
          <w:rStyle w:val="Strong"/>
        </w:rPr>
      </w:pPr>
    </w:p>
    <w:p w:rsidR="00361AB4" w:rsidRPr="00F03722" w:rsidRDefault="00361AB4" w:rsidP="00361AB4">
      <w:pPr>
        <w:pStyle w:val="Heading1"/>
      </w:pPr>
      <w:r>
        <w:t>Appendices</w:t>
      </w:r>
    </w:p>
    <w:p w:rsidR="009F79B6" w:rsidRDefault="00361AB4" w:rsidP="009F79B6">
      <w:r>
        <w:t>Appendix 1: Title</w:t>
      </w:r>
    </w:p>
    <w:p w:rsidR="00361AB4" w:rsidRPr="00F03722" w:rsidRDefault="00361AB4" w:rsidP="00361AB4">
      <w:pPr>
        <w:pStyle w:val="Heading1"/>
      </w:pPr>
      <w:r>
        <w:t>Other Reference Material</w:t>
      </w:r>
    </w:p>
    <w:p w:rsidR="00361AB4" w:rsidRDefault="00361AB4" w:rsidP="00361AB4">
      <w:r>
        <w:t>Title</w:t>
      </w:r>
    </w:p>
    <w:p w:rsidR="00361AB4" w:rsidRPr="00F03722" w:rsidRDefault="00361AB4" w:rsidP="00361AB4"/>
    <w:p w:rsidR="00361AB4" w:rsidRDefault="00361AB4" w:rsidP="00361AB4">
      <w:pPr>
        <w:pStyle w:val="Heading1"/>
      </w:pPr>
    </w:p>
    <w:p w:rsidR="00361AB4" w:rsidRPr="00EE2309" w:rsidRDefault="00361AB4" w:rsidP="00361AB4">
      <w:pPr>
        <w:pStyle w:val="Heading1"/>
      </w:pPr>
      <w:r>
        <w:t>Document History</w:t>
      </w:r>
    </w:p>
    <w:tbl>
      <w:tblPr>
        <w:tblW w:w="9094" w:type="dxa"/>
        <w:tblInd w:w="118" w:type="dxa"/>
        <w:tblCellMar>
          <w:left w:w="0" w:type="dxa"/>
          <w:right w:w="0" w:type="dxa"/>
        </w:tblCellMar>
        <w:tblLook w:val="04A0" w:firstRow="1" w:lastRow="0" w:firstColumn="1" w:lastColumn="0" w:noHBand="0" w:noVBand="1"/>
      </w:tblPr>
      <w:tblGrid>
        <w:gridCol w:w="2322"/>
        <w:gridCol w:w="4449"/>
        <w:gridCol w:w="2323"/>
      </w:tblGrid>
      <w:tr w:rsidR="00361AB4" w:rsidRPr="00E625AD" w:rsidTr="003D345D">
        <w:tc>
          <w:tcPr>
            <w:tcW w:w="2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1AB4" w:rsidRPr="00E625AD" w:rsidRDefault="00361AB4" w:rsidP="003D345D">
            <w:pPr>
              <w:spacing w:line="276" w:lineRule="auto"/>
              <w:rPr>
                <w:rFonts w:cs="Times New Roman"/>
                <w:b/>
                <w:bCs/>
                <w:sz w:val="16"/>
                <w:szCs w:val="16"/>
              </w:rPr>
            </w:pPr>
            <w:r w:rsidRPr="00E625AD">
              <w:rPr>
                <w:b/>
                <w:bCs/>
                <w:sz w:val="16"/>
                <w:szCs w:val="16"/>
              </w:rPr>
              <w:t>Prepared by</w:t>
            </w:r>
          </w:p>
        </w:tc>
        <w:tc>
          <w:tcPr>
            <w:tcW w:w="44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jc w:val="both"/>
              <w:rPr>
                <w:sz w:val="16"/>
                <w:szCs w:val="16"/>
              </w:rPr>
            </w:pPr>
            <w:r w:rsidRPr="00E625AD">
              <w:rPr>
                <w:sz w:val="16"/>
                <w:szCs w:val="16"/>
              </w:rPr>
              <w:t>[Name, Title]</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rPr>
                <w:sz w:val="16"/>
                <w:szCs w:val="16"/>
              </w:rPr>
            </w:pPr>
            <w:r w:rsidRPr="00E625AD">
              <w:rPr>
                <w:sz w:val="16"/>
                <w:szCs w:val="16"/>
              </w:rPr>
              <w:t>[Date – XX/XX/XXXX]</w:t>
            </w:r>
          </w:p>
        </w:tc>
      </w:tr>
      <w:tr w:rsidR="00361AB4" w:rsidRPr="00E625AD" w:rsidTr="003D345D">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AB4" w:rsidRPr="00E625AD" w:rsidRDefault="00361AB4" w:rsidP="003D345D">
            <w:pPr>
              <w:spacing w:line="276" w:lineRule="auto"/>
              <w:rPr>
                <w:b/>
                <w:bCs/>
                <w:sz w:val="16"/>
                <w:szCs w:val="16"/>
              </w:rPr>
            </w:pPr>
            <w:r w:rsidRPr="00E625AD">
              <w:rPr>
                <w:b/>
                <w:bCs/>
                <w:sz w:val="16"/>
                <w:szCs w:val="16"/>
              </w:rPr>
              <w:t>Sources of  Data/Information</w:t>
            </w:r>
          </w:p>
        </w:tc>
        <w:tc>
          <w:tcPr>
            <w:tcW w:w="6772" w:type="dxa"/>
            <w:gridSpan w:val="2"/>
            <w:tcBorders>
              <w:top w:val="nil"/>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jc w:val="both"/>
              <w:rPr>
                <w:sz w:val="16"/>
                <w:szCs w:val="16"/>
              </w:rPr>
            </w:pPr>
          </w:p>
        </w:tc>
      </w:tr>
      <w:tr w:rsidR="00361AB4" w:rsidRPr="00E625AD" w:rsidTr="003D345D">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AB4" w:rsidRPr="00E625AD" w:rsidRDefault="00361AB4" w:rsidP="003D345D">
            <w:pPr>
              <w:spacing w:line="276" w:lineRule="auto"/>
              <w:rPr>
                <w:b/>
                <w:bCs/>
                <w:sz w:val="16"/>
                <w:szCs w:val="16"/>
              </w:rPr>
            </w:pPr>
            <w:r w:rsidRPr="00E625AD">
              <w:rPr>
                <w:b/>
                <w:bCs/>
                <w:sz w:val="16"/>
                <w:szCs w:val="16"/>
              </w:rPr>
              <w:t>Edited by</w:t>
            </w:r>
          </w:p>
        </w:tc>
        <w:tc>
          <w:tcPr>
            <w:tcW w:w="4449" w:type="dxa"/>
            <w:tcBorders>
              <w:top w:val="nil"/>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jc w:val="both"/>
              <w:rPr>
                <w:sz w:val="16"/>
                <w:szCs w:val="16"/>
              </w:rPr>
            </w:pPr>
            <w:r w:rsidRPr="00E625AD">
              <w:rPr>
                <w:sz w:val="16"/>
                <w:szCs w:val="16"/>
              </w:rPr>
              <w:t>[Name, Title]</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rPr>
                <w:sz w:val="16"/>
                <w:szCs w:val="16"/>
              </w:rPr>
            </w:pPr>
            <w:r w:rsidRPr="00E625AD">
              <w:rPr>
                <w:sz w:val="16"/>
                <w:szCs w:val="16"/>
              </w:rPr>
              <w:t>[Date – XX/XX/XXXX]</w:t>
            </w:r>
          </w:p>
        </w:tc>
      </w:tr>
      <w:tr w:rsidR="00361AB4" w:rsidRPr="00E625AD" w:rsidTr="003D345D">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AB4" w:rsidRPr="00E625AD" w:rsidRDefault="00361AB4" w:rsidP="003D345D">
            <w:pPr>
              <w:spacing w:line="276" w:lineRule="auto"/>
              <w:rPr>
                <w:b/>
                <w:bCs/>
                <w:sz w:val="16"/>
                <w:szCs w:val="16"/>
              </w:rPr>
            </w:pPr>
            <w:r w:rsidRPr="00E625AD">
              <w:rPr>
                <w:b/>
                <w:bCs/>
                <w:sz w:val="16"/>
                <w:szCs w:val="16"/>
              </w:rPr>
              <w:t>Reviewed by</w:t>
            </w:r>
          </w:p>
        </w:tc>
        <w:tc>
          <w:tcPr>
            <w:tcW w:w="4449" w:type="dxa"/>
            <w:tcBorders>
              <w:top w:val="nil"/>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jc w:val="both"/>
              <w:rPr>
                <w:sz w:val="16"/>
                <w:szCs w:val="16"/>
              </w:rPr>
            </w:pPr>
            <w:r w:rsidRPr="00E625AD">
              <w:rPr>
                <w:sz w:val="16"/>
                <w:szCs w:val="16"/>
              </w:rPr>
              <w:t>[Name, Title]</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rPr>
                <w:sz w:val="16"/>
                <w:szCs w:val="16"/>
              </w:rPr>
            </w:pPr>
            <w:r w:rsidRPr="00E625AD">
              <w:rPr>
                <w:sz w:val="16"/>
                <w:szCs w:val="16"/>
              </w:rPr>
              <w:t>[Date – XX/XX/XXXX]</w:t>
            </w:r>
          </w:p>
        </w:tc>
      </w:tr>
      <w:tr w:rsidR="00361AB4" w:rsidRPr="00E625AD" w:rsidTr="003D345D">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rPr>
                <w:b/>
                <w:bCs/>
                <w:sz w:val="16"/>
                <w:szCs w:val="16"/>
              </w:rPr>
            </w:pPr>
            <w:r w:rsidRPr="00E625AD">
              <w:rPr>
                <w:b/>
                <w:bCs/>
                <w:sz w:val="16"/>
                <w:szCs w:val="16"/>
              </w:rPr>
              <w:t>Executive Sponsor</w:t>
            </w:r>
          </w:p>
        </w:tc>
        <w:tc>
          <w:tcPr>
            <w:tcW w:w="4449" w:type="dxa"/>
            <w:tcBorders>
              <w:top w:val="nil"/>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jc w:val="both"/>
              <w:rPr>
                <w:sz w:val="16"/>
                <w:szCs w:val="16"/>
              </w:rPr>
            </w:pPr>
            <w:r w:rsidRPr="00E625AD">
              <w:rPr>
                <w:sz w:val="16"/>
                <w:szCs w:val="16"/>
              </w:rPr>
              <w:t>[Name, Title]</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rPr>
                <w:sz w:val="16"/>
                <w:szCs w:val="16"/>
              </w:rPr>
            </w:pPr>
            <w:r w:rsidRPr="00E625AD">
              <w:rPr>
                <w:sz w:val="16"/>
                <w:szCs w:val="16"/>
              </w:rPr>
              <w:t>[Date – XX/XX/XXXX]</w:t>
            </w:r>
          </w:p>
        </w:tc>
      </w:tr>
      <w:tr w:rsidR="00361AB4" w:rsidRPr="00E625AD" w:rsidTr="003D345D">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rPr>
                <w:b/>
                <w:bCs/>
                <w:sz w:val="16"/>
                <w:szCs w:val="16"/>
              </w:rPr>
            </w:pPr>
            <w:r w:rsidRPr="00E625AD">
              <w:rPr>
                <w:b/>
                <w:bCs/>
                <w:sz w:val="16"/>
                <w:szCs w:val="16"/>
              </w:rPr>
              <w:t>Distributed to</w:t>
            </w:r>
          </w:p>
        </w:tc>
        <w:tc>
          <w:tcPr>
            <w:tcW w:w="4449" w:type="dxa"/>
            <w:tcBorders>
              <w:top w:val="nil"/>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jc w:val="both"/>
              <w:rPr>
                <w:sz w:val="16"/>
                <w:szCs w:val="16"/>
              </w:rPr>
            </w:pPr>
            <w:r w:rsidRPr="00E625AD">
              <w:rPr>
                <w:sz w:val="16"/>
                <w:szCs w:val="16"/>
              </w:rPr>
              <w:t>[Name] Committee</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361AB4" w:rsidRPr="00E625AD" w:rsidRDefault="00361AB4" w:rsidP="003D345D">
            <w:pPr>
              <w:spacing w:line="276" w:lineRule="auto"/>
              <w:rPr>
                <w:sz w:val="16"/>
                <w:szCs w:val="16"/>
              </w:rPr>
            </w:pPr>
            <w:r w:rsidRPr="00E625AD">
              <w:rPr>
                <w:sz w:val="16"/>
                <w:szCs w:val="16"/>
              </w:rPr>
              <w:t>[Date – XX/XX/XXXX]</w:t>
            </w:r>
          </w:p>
        </w:tc>
      </w:tr>
      <w:tr w:rsidR="004908B8" w:rsidTr="004908B8">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08B8" w:rsidRDefault="004908B8">
            <w:pPr>
              <w:spacing w:line="276" w:lineRule="auto"/>
              <w:rPr>
                <w:b/>
                <w:bCs/>
                <w:sz w:val="16"/>
                <w:szCs w:val="16"/>
              </w:rPr>
            </w:pPr>
            <w:r>
              <w:rPr>
                <w:b/>
                <w:bCs/>
                <w:sz w:val="16"/>
                <w:szCs w:val="16"/>
              </w:rPr>
              <w:t>Approved for Council Track</w:t>
            </w:r>
          </w:p>
          <w:p w:rsidR="009F79B6" w:rsidRDefault="009F79B6">
            <w:pPr>
              <w:spacing w:line="276" w:lineRule="auto"/>
              <w:rPr>
                <w:b/>
                <w:bCs/>
                <w:sz w:val="16"/>
                <w:szCs w:val="16"/>
              </w:rPr>
            </w:pPr>
            <w:r>
              <w:rPr>
                <w:b/>
                <w:bCs/>
                <w:sz w:val="16"/>
                <w:szCs w:val="16"/>
                <w:highlight w:val="yellow"/>
              </w:rPr>
              <w:t>(delete if not progressing to a committee of council)</w:t>
            </w:r>
          </w:p>
        </w:tc>
        <w:tc>
          <w:tcPr>
            <w:tcW w:w="4449" w:type="dxa"/>
            <w:tcBorders>
              <w:top w:val="nil"/>
              <w:left w:val="nil"/>
              <w:bottom w:val="single" w:sz="8" w:space="0" w:color="auto"/>
              <w:right w:val="single" w:sz="8" w:space="0" w:color="auto"/>
            </w:tcBorders>
            <w:tcMar>
              <w:top w:w="0" w:type="dxa"/>
              <w:left w:w="108" w:type="dxa"/>
              <w:bottom w:w="0" w:type="dxa"/>
              <w:right w:w="108" w:type="dxa"/>
            </w:tcMar>
          </w:tcPr>
          <w:p w:rsidR="004908B8" w:rsidRDefault="00BD39EC">
            <w:pPr>
              <w:spacing w:line="276" w:lineRule="auto"/>
              <w:jc w:val="both"/>
              <w:rPr>
                <w:sz w:val="16"/>
                <w:szCs w:val="16"/>
              </w:rPr>
            </w:pPr>
            <w:r>
              <w:rPr>
                <w:sz w:val="16"/>
                <w:szCs w:val="16"/>
              </w:rPr>
              <w:t>Professor Alex Zelinsky AO, Vice-Chancellor and President</w:t>
            </w:r>
            <w:bookmarkStart w:id="0" w:name="_GoBack"/>
            <w:bookmarkEnd w:id="0"/>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4908B8" w:rsidRDefault="004908B8" w:rsidP="004908B8">
            <w:pPr>
              <w:spacing w:line="276" w:lineRule="auto"/>
              <w:rPr>
                <w:sz w:val="16"/>
                <w:szCs w:val="16"/>
              </w:rPr>
            </w:pPr>
            <w:r>
              <w:rPr>
                <w:sz w:val="16"/>
                <w:szCs w:val="16"/>
              </w:rPr>
              <w:t>[Date – XX/XX/XXXX]</w:t>
            </w:r>
          </w:p>
        </w:tc>
      </w:tr>
    </w:tbl>
    <w:p w:rsidR="00361AB4" w:rsidRDefault="00361AB4" w:rsidP="00361AB4">
      <w:pPr>
        <w:rPr>
          <w:highlight w:val="yellow"/>
          <w:u w:val="single"/>
        </w:rPr>
      </w:pPr>
    </w:p>
    <w:p w:rsidR="00201A24" w:rsidRDefault="00201A24" w:rsidP="00201A24">
      <w:pPr>
        <w:rPr>
          <w:highlight w:val="yellow"/>
          <w:u w:val="single"/>
        </w:rPr>
      </w:pPr>
      <w:r>
        <w:rPr>
          <w:highlight w:val="yellow"/>
          <w:u w:val="single"/>
        </w:rPr>
        <w:t>[Submit as one Word doc with coversheet (max 6 pages) and appendices. A separate pdf for the appendices can be submitted in the case of spreadsheets and PowerPoint (one pdf where possible). Please adopt the naming convention for reports used by the Committees of Council where appropriate</w:t>
      </w:r>
      <w:r>
        <w:rPr>
          <w:highlight w:val="yellow"/>
        </w:rPr>
        <w:t>]</w:t>
      </w:r>
    </w:p>
    <w:p w:rsidR="00BE7AB6" w:rsidRDefault="00BE7AB6" w:rsidP="00361AB4">
      <w:pPr>
        <w:pStyle w:val="Heading1"/>
        <w:rPr>
          <w:highlight w:val="lightGray"/>
        </w:rPr>
      </w:pPr>
    </w:p>
    <w:p w:rsidR="00BE7AB6" w:rsidRPr="00BE7AB6" w:rsidRDefault="00BE7AB6" w:rsidP="00BE7AB6">
      <w:pPr>
        <w:rPr>
          <w:highlight w:val="cyan"/>
        </w:rPr>
      </w:pPr>
      <w:r w:rsidRPr="00BE7AB6">
        <w:rPr>
          <w:highlight w:val="cyan"/>
        </w:rPr>
        <w:t>Please note this template is for large scale/business case reports. Please complete relevant sections and refer to the Executive Office</w:t>
      </w:r>
      <w:r w:rsidR="008006AE">
        <w:rPr>
          <w:highlight w:val="cyan"/>
        </w:rPr>
        <w:t>r within</w:t>
      </w:r>
      <w:r w:rsidRPr="00BE7AB6">
        <w:rPr>
          <w:highlight w:val="cyan"/>
        </w:rPr>
        <w:t xml:space="preserve"> the Division/Faculty for advice. </w:t>
      </w:r>
    </w:p>
    <w:p w:rsidR="00BE7AB6" w:rsidRDefault="00BE7AB6" w:rsidP="00361AB4">
      <w:pPr>
        <w:pStyle w:val="Heading1"/>
        <w:rPr>
          <w:highlight w:val="lightGray"/>
        </w:rPr>
      </w:pPr>
    </w:p>
    <w:p w:rsidR="00BE7AB6" w:rsidRPr="00BE7AB6" w:rsidRDefault="00BE7AB6" w:rsidP="00BE7AB6">
      <w:pPr>
        <w:rPr>
          <w:highlight w:val="lightGray"/>
        </w:rPr>
      </w:pPr>
    </w:p>
    <w:p w:rsidR="00361AB4" w:rsidRDefault="00361AB4" w:rsidP="00361AB4">
      <w:pPr>
        <w:pStyle w:val="Heading1"/>
      </w:pPr>
      <w:r w:rsidRPr="002D7584">
        <w:rPr>
          <w:highlight w:val="lightGray"/>
        </w:rPr>
        <w:lastRenderedPageBreak/>
        <w:t>Appendix 1: (Title)</w:t>
      </w:r>
    </w:p>
    <w:p w:rsidR="00361AB4" w:rsidRDefault="00361AB4" w:rsidP="00361AB4">
      <w:pPr>
        <w:rPr>
          <w:rFonts w:ascii="Arial" w:eastAsia="Arial" w:hAnsi="Arial"/>
        </w:rPr>
      </w:pPr>
    </w:p>
    <w:p w:rsidR="00361AB4" w:rsidRDefault="00361AB4" w:rsidP="00361AB4">
      <w:pPr>
        <w:rPr>
          <w:rFonts w:ascii="Arial" w:eastAsia="Arial" w:hAnsi="Arial"/>
        </w:rPr>
      </w:pPr>
    </w:p>
    <w:p w:rsidR="00361AB4" w:rsidRDefault="00361AB4" w:rsidP="00361AB4">
      <w:pPr>
        <w:rPr>
          <w:rFonts w:ascii="Arial" w:eastAsia="Arial" w:hAnsi="Arial"/>
        </w:rPr>
      </w:pPr>
    </w:p>
    <w:p w:rsidR="00361AB4" w:rsidRDefault="00361AB4" w:rsidP="00361AB4">
      <w:pPr>
        <w:spacing w:before="4"/>
        <w:rPr>
          <w:rFonts w:ascii="Arial" w:eastAsia="Arial" w:hAnsi="Arial"/>
          <w:sz w:val="19"/>
          <w:szCs w:val="19"/>
        </w:rPr>
      </w:pPr>
    </w:p>
    <w:p w:rsidR="00361AB4" w:rsidRDefault="00361AB4" w:rsidP="00361AB4"/>
    <w:p w:rsidR="00361AB4" w:rsidRPr="00EF0159" w:rsidRDefault="00361AB4" w:rsidP="00361AB4">
      <w:pPr>
        <w:spacing w:beforeLines="50" w:before="120" w:after="120"/>
        <w:rPr>
          <w:b/>
        </w:rPr>
      </w:pPr>
    </w:p>
    <w:p w:rsidR="004C62A5" w:rsidRDefault="00F20851"/>
    <w:sectPr w:rsidR="004C62A5" w:rsidSect="00A24366">
      <w:headerReference w:type="even" r:id="rId7"/>
      <w:headerReference w:type="default" r:id="rId8"/>
      <w:footerReference w:type="even" r:id="rId9"/>
      <w:footerReference w:type="default" r:id="rId10"/>
      <w:headerReference w:type="first" r:id="rId11"/>
      <w:footerReference w:type="first" r:id="rId12"/>
      <w:endnotePr>
        <w:numFmt w:val="decimal"/>
      </w:endnotePr>
      <w:pgSz w:w="11911" w:h="16832" w:code="9"/>
      <w:pgMar w:top="1134" w:right="1134" w:bottom="794" w:left="1134" w:header="680" w:footer="6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51" w:rsidRDefault="00F20851">
      <w:pPr>
        <w:spacing w:before="0" w:after="0"/>
      </w:pPr>
      <w:r>
        <w:separator/>
      </w:r>
    </w:p>
  </w:endnote>
  <w:endnote w:type="continuationSeparator" w:id="0">
    <w:p w:rsidR="00F20851" w:rsidRDefault="00F208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B8" w:rsidRDefault="00490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DA" w:rsidRDefault="00361AB4" w:rsidP="003618E3">
    <w:pPr>
      <w:pStyle w:val="Footer"/>
    </w:pPr>
    <w:r w:rsidRPr="00646229">
      <w:t xml:space="preserve">CONFIDENTIAL </w:t>
    </w:r>
    <w:r w:rsidRPr="00646229">
      <w:tab/>
    </w:r>
    <w:r w:rsidRPr="00646229">
      <w:tab/>
    </w:r>
    <w:r w:rsidRPr="00646229">
      <w:tab/>
      <w:t xml:space="preserve">Page </w:t>
    </w:r>
    <w:r w:rsidRPr="00646229">
      <w:rPr>
        <w:b/>
      </w:rPr>
      <w:fldChar w:fldCharType="begin"/>
    </w:r>
    <w:r w:rsidRPr="00646229">
      <w:rPr>
        <w:b/>
      </w:rPr>
      <w:instrText xml:space="preserve"> PAGE </w:instrText>
    </w:r>
    <w:r w:rsidRPr="00646229">
      <w:rPr>
        <w:b/>
      </w:rPr>
      <w:fldChar w:fldCharType="separate"/>
    </w:r>
    <w:r w:rsidR="00BD39EC">
      <w:rPr>
        <w:b/>
        <w:noProof/>
      </w:rPr>
      <w:t>3</w:t>
    </w:r>
    <w:r w:rsidRPr="00646229">
      <w:rPr>
        <w:b/>
      </w:rPr>
      <w:fldChar w:fldCharType="end"/>
    </w:r>
    <w:r w:rsidRPr="00646229">
      <w:t xml:space="preserve"> of </w:t>
    </w:r>
    <w:r w:rsidRPr="00646229">
      <w:rPr>
        <w:b/>
      </w:rPr>
      <w:fldChar w:fldCharType="begin"/>
    </w:r>
    <w:r w:rsidRPr="00646229">
      <w:rPr>
        <w:b/>
      </w:rPr>
      <w:instrText xml:space="preserve"> NUMPAGES  </w:instrText>
    </w:r>
    <w:r w:rsidRPr="00646229">
      <w:rPr>
        <w:b/>
      </w:rPr>
      <w:fldChar w:fldCharType="separate"/>
    </w:r>
    <w:r w:rsidR="00BD39EC">
      <w:rPr>
        <w:b/>
        <w:noProof/>
      </w:rPr>
      <w:t>3</w:t>
    </w:r>
    <w:r w:rsidRPr="00646229">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DA" w:rsidRDefault="00361AB4" w:rsidP="003618E3">
    <w:pPr>
      <w:pStyle w:val="Footer"/>
    </w:pPr>
    <w:r w:rsidRPr="00646229">
      <w:t xml:space="preserve">CONFIDENTIAL </w:t>
    </w:r>
    <w:r w:rsidRPr="00646229">
      <w:tab/>
    </w:r>
    <w:r w:rsidRPr="00646229">
      <w:tab/>
    </w:r>
    <w:r w:rsidRPr="00646229">
      <w:tab/>
      <w:t xml:space="preserve">Page </w:t>
    </w:r>
    <w:r w:rsidRPr="00646229">
      <w:rPr>
        <w:b/>
      </w:rPr>
      <w:fldChar w:fldCharType="begin"/>
    </w:r>
    <w:r w:rsidRPr="00646229">
      <w:rPr>
        <w:b/>
      </w:rPr>
      <w:instrText xml:space="preserve"> PAGE </w:instrText>
    </w:r>
    <w:r w:rsidRPr="00646229">
      <w:rPr>
        <w:b/>
      </w:rPr>
      <w:fldChar w:fldCharType="separate"/>
    </w:r>
    <w:r w:rsidR="00BD39EC">
      <w:rPr>
        <w:b/>
        <w:noProof/>
      </w:rPr>
      <w:t>1</w:t>
    </w:r>
    <w:r w:rsidRPr="00646229">
      <w:rPr>
        <w:b/>
      </w:rPr>
      <w:fldChar w:fldCharType="end"/>
    </w:r>
    <w:r w:rsidRPr="00646229">
      <w:t xml:space="preserve"> of </w:t>
    </w:r>
    <w:r w:rsidRPr="00646229">
      <w:rPr>
        <w:b/>
      </w:rPr>
      <w:fldChar w:fldCharType="begin"/>
    </w:r>
    <w:r w:rsidRPr="00646229">
      <w:rPr>
        <w:b/>
      </w:rPr>
      <w:instrText xml:space="preserve"> NUMPAGES  </w:instrText>
    </w:r>
    <w:r w:rsidRPr="00646229">
      <w:rPr>
        <w:b/>
      </w:rPr>
      <w:fldChar w:fldCharType="separate"/>
    </w:r>
    <w:r w:rsidR="00BD39EC">
      <w:rPr>
        <w:b/>
        <w:noProof/>
      </w:rPr>
      <w:t>3</w:t>
    </w:r>
    <w:r w:rsidRPr="0064622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51" w:rsidRDefault="00F20851">
      <w:pPr>
        <w:spacing w:before="0" w:after="0"/>
      </w:pPr>
      <w:r>
        <w:separator/>
      </w:r>
    </w:p>
  </w:footnote>
  <w:footnote w:type="continuationSeparator" w:id="0">
    <w:p w:rsidR="00F20851" w:rsidRDefault="00F208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B8" w:rsidRDefault="0049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B8" w:rsidRDefault="00490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B8" w:rsidRPr="00742D0A" w:rsidRDefault="004908B8" w:rsidP="00742D0A">
    <w:pPr>
      <w:pStyle w:val="Header"/>
      <w:jc w:val="right"/>
      <w:rPr>
        <w:color w:val="0070C0"/>
      </w:rPr>
    </w:pPr>
    <w:r w:rsidRPr="00742D0A">
      <w:rPr>
        <w:color w:val="0070C0"/>
      </w:rPr>
      <w:t>TEMPLATE</w:t>
    </w:r>
    <w:r w:rsidR="00011121" w:rsidRPr="00742D0A">
      <w:rPr>
        <w:color w:val="0070C0"/>
      </w:rPr>
      <w:t xml:space="preserve"> – REPORT FORMAT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82B9D"/>
    <w:multiLevelType w:val="hybridMultilevel"/>
    <w:tmpl w:val="FE98935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6AA62CF5"/>
    <w:multiLevelType w:val="hybridMultilevel"/>
    <w:tmpl w:val="FE98935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74D31EEB"/>
    <w:multiLevelType w:val="hybridMultilevel"/>
    <w:tmpl w:val="C75C9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B4"/>
    <w:rsid w:val="00011121"/>
    <w:rsid w:val="00035AA5"/>
    <w:rsid w:val="0008051C"/>
    <w:rsid w:val="00103783"/>
    <w:rsid w:val="001235AA"/>
    <w:rsid w:val="001B42A9"/>
    <w:rsid w:val="001C4081"/>
    <w:rsid w:val="001F603F"/>
    <w:rsid w:val="00201A24"/>
    <w:rsid w:val="00251118"/>
    <w:rsid w:val="002C3D16"/>
    <w:rsid w:val="002D6E6A"/>
    <w:rsid w:val="00325CF5"/>
    <w:rsid w:val="00361AB4"/>
    <w:rsid w:val="00447056"/>
    <w:rsid w:val="004863DE"/>
    <w:rsid w:val="004908B8"/>
    <w:rsid w:val="004A784A"/>
    <w:rsid w:val="005E2E59"/>
    <w:rsid w:val="00730F55"/>
    <w:rsid w:val="00742D0A"/>
    <w:rsid w:val="008006AE"/>
    <w:rsid w:val="00952AC7"/>
    <w:rsid w:val="009C74B6"/>
    <w:rsid w:val="009F79B6"/>
    <w:rsid w:val="00A76B42"/>
    <w:rsid w:val="00B03A76"/>
    <w:rsid w:val="00B61379"/>
    <w:rsid w:val="00BD39EC"/>
    <w:rsid w:val="00BE7AB6"/>
    <w:rsid w:val="00C27A1C"/>
    <w:rsid w:val="00CB355E"/>
    <w:rsid w:val="00DB706C"/>
    <w:rsid w:val="00F20851"/>
    <w:rsid w:val="00FD0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027F4-93B9-418E-B6D9-75B8871E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B4"/>
    <w:pPr>
      <w:autoSpaceDE w:val="0"/>
      <w:autoSpaceDN w:val="0"/>
      <w:adjustRightInd w:val="0"/>
      <w:spacing w:before="60" w:after="60" w:line="240" w:lineRule="auto"/>
    </w:pPr>
    <w:rPr>
      <w:rFonts w:cs="Arial"/>
      <w:lang w:eastAsia="en-AU"/>
    </w:rPr>
  </w:style>
  <w:style w:type="paragraph" w:styleId="Heading1">
    <w:name w:val="heading 1"/>
    <w:aliases w:val="Section Headings"/>
    <w:basedOn w:val="Normal"/>
    <w:next w:val="Normal"/>
    <w:link w:val="Heading1Char"/>
    <w:uiPriority w:val="9"/>
    <w:qFormat/>
    <w:rsid w:val="00361AB4"/>
    <w:pPr>
      <w:keepNext/>
      <w:tabs>
        <w:tab w:val="center" w:pos="2130"/>
      </w:tabs>
      <w:spacing w:before="120"/>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s Char"/>
    <w:basedOn w:val="DefaultParagraphFont"/>
    <w:link w:val="Heading1"/>
    <w:uiPriority w:val="9"/>
    <w:rsid w:val="00361AB4"/>
    <w:rPr>
      <w:rFonts w:cs="Arial"/>
      <w:b/>
      <w:bCs/>
      <w:smallCaps/>
      <w:lang w:eastAsia="en-AU"/>
    </w:rPr>
  </w:style>
  <w:style w:type="paragraph" w:styleId="Footer">
    <w:name w:val="footer"/>
    <w:basedOn w:val="Normal"/>
    <w:link w:val="FooterChar"/>
    <w:uiPriority w:val="99"/>
    <w:rsid w:val="00361AB4"/>
    <w:pPr>
      <w:tabs>
        <w:tab w:val="center" w:pos="4153"/>
        <w:tab w:val="right" w:pos="8306"/>
      </w:tabs>
    </w:pPr>
  </w:style>
  <w:style w:type="character" w:customStyle="1" w:styleId="FooterChar">
    <w:name w:val="Footer Char"/>
    <w:basedOn w:val="DefaultParagraphFont"/>
    <w:link w:val="Footer"/>
    <w:uiPriority w:val="99"/>
    <w:rsid w:val="00361AB4"/>
    <w:rPr>
      <w:rFonts w:cs="Arial"/>
      <w:lang w:eastAsia="en-AU"/>
    </w:rPr>
  </w:style>
  <w:style w:type="paragraph" w:styleId="Title">
    <w:name w:val="Title"/>
    <w:basedOn w:val="Normal"/>
    <w:next w:val="Normal"/>
    <w:link w:val="TitleChar"/>
    <w:uiPriority w:val="10"/>
    <w:qFormat/>
    <w:rsid w:val="00361AB4"/>
    <w:pPr>
      <w:spacing w:before="0" w:after="0"/>
      <w:ind w:right="-108"/>
      <w:jc w:val="center"/>
    </w:pPr>
    <w:rPr>
      <w:b/>
    </w:rPr>
  </w:style>
  <w:style w:type="character" w:customStyle="1" w:styleId="TitleChar">
    <w:name w:val="Title Char"/>
    <w:basedOn w:val="DefaultParagraphFont"/>
    <w:link w:val="Title"/>
    <w:uiPriority w:val="10"/>
    <w:rsid w:val="00361AB4"/>
    <w:rPr>
      <w:rFonts w:cs="Arial"/>
      <w:b/>
      <w:lang w:eastAsia="en-AU"/>
    </w:rPr>
  </w:style>
  <w:style w:type="paragraph" w:styleId="Subtitle">
    <w:name w:val="Subtitle"/>
    <w:aliases w:val="Title 2"/>
    <w:basedOn w:val="Normal"/>
    <w:next w:val="Normal"/>
    <w:link w:val="SubtitleChar"/>
    <w:uiPriority w:val="11"/>
    <w:qFormat/>
    <w:rsid w:val="00361AB4"/>
    <w:rPr>
      <w:b/>
      <w:caps/>
      <w:u w:val="single"/>
    </w:rPr>
  </w:style>
  <w:style w:type="character" w:customStyle="1" w:styleId="SubtitleChar">
    <w:name w:val="Subtitle Char"/>
    <w:aliases w:val="Title 2 Char"/>
    <w:basedOn w:val="DefaultParagraphFont"/>
    <w:link w:val="Subtitle"/>
    <w:uiPriority w:val="11"/>
    <w:rsid w:val="00361AB4"/>
    <w:rPr>
      <w:rFonts w:cs="Arial"/>
      <w:b/>
      <w:caps/>
      <w:u w:val="single"/>
      <w:lang w:eastAsia="en-AU"/>
    </w:rPr>
  </w:style>
  <w:style w:type="character" w:styleId="Strong">
    <w:name w:val="Strong"/>
    <w:uiPriority w:val="22"/>
    <w:qFormat/>
    <w:rsid w:val="00361AB4"/>
    <w:rPr>
      <w:b/>
    </w:rPr>
  </w:style>
  <w:style w:type="character" w:styleId="SubtleEmphasis">
    <w:name w:val="Subtle Emphasis"/>
    <w:aliases w:val="Title 3"/>
    <w:uiPriority w:val="19"/>
    <w:qFormat/>
    <w:rsid w:val="00361AB4"/>
  </w:style>
  <w:style w:type="character" w:styleId="IntenseEmphasis">
    <w:name w:val="Intense Emphasis"/>
    <w:aliases w:val="Headings"/>
    <w:uiPriority w:val="21"/>
    <w:qFormat/>
    <w:rsid w:val="00361AB4"/>
    <w:rPr>
      <w:b/>
      <w:color w:val="auto"/>
    </w:rPr>
  </w:style>
  <w:style w:type="paragraph" w:styleId="BodyText">
    <w:name w:val="Body Text"/>
    <w:basedOn w:val="Normal"/>
    <w:link w:val="BodyTextChar"/>
    <w:uiPriority w:val="1"/>
    <w:qFormat/>
    <w:rsid w:val="00361AB4"/>
    <w:pPr>
      <w:widowControl w:val="0"/>
      <w:autoSpaceDE/>
      <w:autoSpaceDN/>
      <w:adjustRightInd/>
      <w:spacing w:before="0" w:after="0"/>
      <w:ind w:left="100"/>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361AB4"/>
    <w:rPr>
      <w:rFonts w:ascii="Arial" w:eastAsia="Arial" w:hAnsi="Arial"/>
      <w:lang w:val="en-US"/>
    </w:rPr>
  </w:style>
  <w:style w:type="paragraph" w:styleId="Header">
    <w:name w:val="header"/>
    <w:basedOn w:val="Normal"/>
    <w:link w:val="HeaderChar"/>
    <w:uiPriority w:val="99"/>
    <w:unhideWhenUsed/>
    <w:rsid w:val="004908B8"/>
    <w:pPr>
      <w:tabs>
        <w:tab w:val="center" w:pos="4513"/>
        <w:tab w:val="right" w:pos="9026"/>
      </w:tabs>
      <w:spacing w:before="0" w:after="0"/>
    </w:pPr>
  </w:style>
  <w:style w:type="character" w:customStyle="1" w:styleId="HeaderChar">
    <w:name w:val="Header Char"/>
    <w:basedOn w:val="DefaultParagraphFont"/>
    <w:link w:val="Header"/>
    <w:uiPriority w:val="99"/>
    <w:rsid w:val="004908B8"/>
    <w:rPr>
      <w:rFonts w:cs="Arial"/>
      <w:lang w:eastAsia="en-AU"/>
    </w:rPr>
  </w:style>
  <w:style w:type="paragraph" w:styleId="ListParagraph">
    <w:name w:val="List Paragraph"/>
    <w:basedOn w:val="Normal"/>
    <w:uiPriority w:val="34"/>
    <w:qFormat/>
    <w:rsid w:val="00BE7AB6"/>
    <w:pPr>
      <w:ind w:left="720"/>
      <w:contextualSpacing/>
    </w:pPr>
  </w:style>
  <w:style w:type="paragraph" w:styleId="BalloonText">
    <w:name w:val="Balloon Text"/>
    <w:basedOn w:val="Normal"/>
    <w:link w:val="BalloonTextChar"/>
    <w:uiPriority w:val="99"/>
    <w:semiHidden/>
    <w:unhideWhenUsed/>
    <w:rsid w:val="00B6137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79"/>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429">
      <w:bodyDiv w:val="1"/>
      <w:marLeft w:val="0"/>
      <w:marRight w:val="0"/>
      <w:marTop w:val="0"/>
      <w:marBottom w:val="0"/>
      <w:divBdr>
        <w:top w:val="none" w:sz="0" w:space="0" w:color="auto"/>
        <w:left w:val="none" w:sz="0" w:space="0" w:color="auto"/>
        <w:bottom w:val="none" w:sz="0" w:space="0" w:color="auto"/>
        <w:right w:val="none" w:sz="0" w:space="0" w:color="auto"/>
      </w:divBdr>
    </w:div>
    <w:div w:id="21459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Perrin</dc:creator>
  <cp:keywords/>
  <dc:description/>
  <cp:lastModifiedBy>Jane Perrin</cp:lastModifiedBy>
  <cp:revision>4</cp:revision>
  <cp:lastPrinted>2018-06-22T01:00:00Z</cp:lastPrinted>
  <dcterms:created xsi:type="dcterms:W3CDTF">2019-02-12T05:53:00Z</dcterms:created>
  <dcterms:modified xsi:type="dcterms:W3CDTF">2019-02-12T05:56:00Z</dcterms:modified>
</cp:coreProperties>
</file>