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089D" w14:textId="798C822D" w:rsidR="005C6DEB" w:rsidRDefault="53E26E9A" w:rsidP="28276507">
      <w:pPr>
        <w:pStyle w:val="Heading1"/>
      </w:pPr>
      <w:r>
        <w:t>Transcript of the video “How AccessAbility can support you”</w:t>
      </w:r>
    </w:p>
    <w:p w14:paraId="5E5787A5" w14:textId="225783B3" w:rsidR="005C6DEB" w:rsidRDefault="005C6DEB" w:rsidP="28276507"/>
    <w:p w14:paraId="1A74D824" w14:textId="449090B2" w:rsidR="3D33AC2B" w:rsidRDefault="3D33AC2B" w:rsidP="28276507">
      <w:pPr>
        <w:pStyle w:val="Heading2"/>
        <w:rPr>
          <w:b/>
          <w:bCs/>
        </w:rPr>
      </w:pPr>
      <w:r>
        <w:t>Tim Roberts</w:t>
      </w:r>
      <w:r w:rsidR="2BA70F7F">
        <w:t xml:space="preserve"> (Manager AccessAbility &amp; Support)</w:t>
      </w:r>
      <w:r>
        <w:t>:</w:t>
      </w:r>
    </w:p>
    <w:p w14:paraId="79221167" w14:textId="52DB6AB3" w:rsidR="28276507" w:rsidRDefault="28276507" w:rsidP="28276507">
      <w:r>
        <w:t>Accessibility supports students with disability. That may be mental health, that may be a physical disability, it may be a permanent or temporary condition. So</w:t>
      </w:r>
      <w:r w:rsidR="00285740">
        <w:t>,</w:t>
      </w:r>
      <w:r>
        <w:t xml:space="preserve"> when a student </w:t>
      </w:r>
      <w:hyperlink r:id="rId5">
        <w:r w:rsidRPr="28276507">
          <w:rPr>
            <w:rStyle w:val="Hyperlink"/>
          </w:rPr>
          <w:t>registers with accessibility</w:t>
        </w:r>
      </w:hyperlink>
      <w:r>
        <w:t>, the support that we provide them can primarily be a range of adjustments specific to the medical documentation that they've provided.</w:t>
      </w:r>
    </w:p>
    <w:p w14:paraId="4B63B23F" w14:textId="067B2E9F" w:rsidR="14DE9CCE" w:rsidRDefault="14DE9CCE" w:rsidP="28276507">
      <w:pPr>
        <w:pStyle w:val="Heading2"/>
      </w:pPr>
      <w:r>
        <w:t>Ebony Smith</w:t>
      </w:r>
      <w:r w:rsidR="2E8410C1">
        <w:t xml:space="preserve"> (AccessAbility Advisor)</w:t>
      </w:r>
      <w:r>
        <w:t>:</w:t>
      </w:r>
    </w:p>
    <w:p w14:paraId="6E599D19" w14:textId="323C4528" w:rsidR="28276507" w:rsidRDefault="28276507" w:rsidP="28276507">
      <w:r>
        <w:t>We also provide a lot of other services</w:t>
      </w:r>
      <w:r w:rsidR="0553F89C">
        <w:t>:</w:t>
      </w:r>
      <w:r>
        <w:t xml:space="preserve"> neurodivergent support groups, </w:t>
      </w:r>
      <w:r w:rsidR="1FF0069B">
        <w:t>w</w:t>
      </w:r>
      <w:r>
        <w:t>e can help getting around campus, mobility bus</w:t>
      </w:r>
      <w:r w:rsidR="4CDBB0B3">
        <w:t>, w</w:t>
      </w:r>
      <w:r>
        <w:t>e do transcription services.</w:t>
      </w:r>
      <w:r w:rsidR="1B764961">
        <w:t>..</w:t>
      </w:r>
    </w:p>
    <w:p w14:paraId="1CBEC344" w14:textId="2D75A0EE" w:rsidR="1B764961" w:rsidRDefault="1B764961" w:rsidP="28276507">
      <w:pPr>
        <w:pStyle w:val="Heading2"/>
      </w:pPr>
      <w:r>
        <w:t>Molly (University of Newcastle Student):</w:t>
      </w:r>
    </w:p>
    <w:p w14:paraId="7318C206" w14:textId="7AB60392" w:rsidR="28276507" w:rsidRDefault="28276507" w:rsidP="28276507">
      <w:r>
        <w:t>I joined Accessibility like straight away when I went to the university. It really did make a difference and caused a lot less stress for me knowing that I had someone on my side.</w:t>
      </w:r>
    </w:p>
    <w:p w14:paraId="77F9B0D0" w14:textId="3CBA699A" w:rsidR="6FC12F5A" w:rsidRDefault="6FC12F5A" w:rsidP="28276507">
      <w:pPr>
        <w:pStyle w:val="Heading2"/>
      </w:pPr>
      <w:r>
        <w:t>Katy Lambert (AccessAbility Advisor):</w:t>
      </w:r>
    </w:p>
    <w:p w14:paraId="1298C4DA" w14:textId="426B88B3" w:rsidR="28276507" w:rsidRDefault="28276507" w:rsidP="28276507">
      <w:r>
        <w:t xml:space="preserve">Nothing that Accessibility does is going to give anyone a free ride. It's </w:t>
      </w:r>
      <w:proofErr w:type="gramStart"/>
      <w:r>
        <w:t>really about</w:t>
      </w:r>
      <w:proofErr w:type="gramEnd"/>
      <w:r>
        <w:t xml:space="preserve"> making things fair and being able to kind of show what you can do. </w:t>
      </w:r>
      <w:r w:rsidR="3D331893">
        <w:t>It’s d</w:t>
      </w:r>
      <w:r>
        <w:t xml:space="preserve">efinitely a good idea to </w:t>
      </w:r>
      <w:hyperlink r:id="rId6">
        <w:r w:rsidRPr="28276507">
          <w:rPr>
            <w:rStyle w:val="Hyperlink"/>
          </w:rPr>
          <w:t>register with Accessibility</w:t>
        </w:r>
      </w:hyperlink>
      <w:r>
        <w:t xml:space="preserve"> as early as possible. You can register at any point though.</w:t>
      </w:r>
    </w:p>
    <w:p w14:paraId="227B6391" w14:textId="7643DD95" w:rsidR="149B1078" w:rsidRDefault="149B1078" w:rsidP="28276507">
      <w:pPr>
        <w:pStyle w:val="Heading2"/>
      </w:pPr>
      <w:r>
        <w:t>Billie (University of Newcastle Student</w:t>
      </w:r>
      <w:r w:rsidR="182AB76E">
        <w:t xml:space="preserve"> – via Auslan Interpreter</w:t>
      </w:r>
      <w:r>
        <w:t>)</w:t>
      </w:r>
    </w:p>
    <w:p w14:paraId="1A2E646C" w14:textId="194552EC" w:rsidR="28276507" w:rsidRDefault="28276507" w:rsidP="28276507">
      <w:r>
        <w:t xml:space="preserve">And I said, I'm deaf and I need an interpreter. And they realised, </w:t>
      </w:r>
      <w:r w:rsidR="67C2C2CE">
        <w:t>“</w:t>
      </w:r>
      <w:r>
        <w:t>oh</w:t>
      </w:r>
      <w:r w:rsidR="423E2660">
        <w:t>!”</w:t>
      </w:r>
      <w:r>
        <w:t xml:space="preserve">. </w:t>
      </w:r>
      <w:r w:rsidR="2A7B437F">
        <w:t>A</w:t>
      </w:r>
      <w:r>
        <w:t xml:space="preserve">nd then they contacted the accessibility office for </w:t>
      </w:r>
      <w:r w:rsidR="00285740">
        <w:t>me,</w:t>
      </w:r>
      <w:r>
        <w:t xml:space="preserve"> and they realised I needed an Auslan interpreter.</w:t>
      </w:r>
    </w:p>
    <w:p w14:paraId="34B57583" w14:textId="4A791991" w:rsidR="03BE912D" w:rsidRDefault="03BE912D" w:rsidP="28276507">
      <w:pPr>
        <w:pStyle w:val="Heading2"/>
      </w:pPr>
      <w:r>
        <w:t>Tim Roberts</w:t>
      </w:r>
    </w:p>
    <w:p w14:paraId="0CF31341" w14:textId="2B3105E8" w:rsidR="28276507" w:rsidRDefault="28276507" w:rsidP="28276507">
      <w:r>
        <w:t>If you are a student that has a disability or a temporary or permanent condition, then you should really reach out to us</w:t>
      </w:r>
      <w:r w:rsidR="2340C442">
        <w:t>,</w:t>
      </w:r>
      <w:r>
        <w:t xml:space="preserve"> even if it's just to have a discussion, because we can provide those supports. We have an excellent </w:t>
      </w:r>
      <w:r w:rsidR="00285740">
        <w:t>team,</w:t>
      </w:r>
      <w:r>
        <w:t xml:space="preserve"> and they can support you and point you in the right direction for other support services as well</w:t>
      </w:r>
      <w:r w:rsidR="768ECEEA">
        <w:t>.</w:t>
      </w:r>
    </w:p>
    <w:p w14:paraId="0E3C939E" w14:textId="23EA8C3E" w:rsidR="07057EAD" w:rsidRDefault="07057EAD" w:rsidP="28276507">
      <w:pPr>
        <w:pStyle w:val="Heading2"/>
      </w:pPr>
      <w:r>
        <w:t>Closing title</w:t>
      </w:r>
    </w:p>
    <w:p w14:paraId="2A17922D" w14:textId="5E3155C6" w:rsidR="7C70CBB3" w:rsidRDefault="7C70CBB3" w:rsidP="28276507">
      <w:proofErr w:type="spellStart"/>
      <w:r>
        <w:t>AccessAbility</w:t>
      </w:r>
      <w:proofErr w:type="spellEnd"/>
      <w:r>
        <w:t xml:space="preserve">, </w:t>
      </w:r>
      <w:r w:rsidR="00285740">
        <w:t>here</w:t>
      </w:r>
      <w:r>
        <w:t xml:space="preserve"> with you.</w:t>
      </w:r>
    </w:p>
    <w:p w14:paraId="40B4FC1F" w14:textId="49F5167F" w:rsidR="619572A3" w:rsidRDefault="619572A3" w:rsidP="28276507">
      <w:hyperlink r:id="rId7">
        <w:r w:rsidRPr="28276507">
          <w:rPr>
            <w:rStyle w:val="Hyperlink"/>
          </w:rPr>
          <w:t>AccessAbility@newcastle.edu.au</w:t>
        </w:r>
      </w:hyperlink>
      <w:r>
        <w:br/>
      </w:r>
      <w:r w:rsidR="2D25318D">
        <w:t>[End of video]</w:t>
      </w:r>
    </w:p>
    <w:sectPr w:rsidR="619572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680DD5"/>
    <w:rsid w:val="00285740"/>
    <w:rsid w:val="005C6DEB"/>
    <w:rsid w:val="00B5259C"/>
    <w:rsid w:val="00D00E2A"/>
    <w:rsid w:val="00E638CE"/>
    <w:rsid w:val="03BE912D"/>
    <w:rsid w:val="0553F89C"/>
    <w:rsid w:val="07057EAD"/>
    <w:rsid w:val="08E31907"/>
    <w:rsid w:val="09FA3342"/>
    <w:rsid w:val="1025CBE4"/>
    <w:rsid w:val="149B1078"/>
    <w:rsid w:val="14DE9CCE"/>
    <w:rsid w:val="182AB76E"/>
    <w:rsid w:val="1A4CF9CE"/>
    <w:rsid w:val="1B764961"/>
    <w:rsid w:val="1C4E7D19"/>
    <w:rsid w:val="1FF0069B"/>
    <w:rsid w:val="2340C442"/>
    <w:rsid w:val="25E87DE9"/>
    <w:rsid w:val="28276507"/>
    <w:rsid w:val="2A7B437F"/>
    <w:rsid w:val="2BA70F7F"/>
    <w:rsid w:val="2BF34651"/>
    <w:rsid w:val="2D25318D"/>
    <w:rsid w:val="2E8410C1"/>
    <w:rsid w:val="2EFC11C7"/>
    <w:rsid w:val="30B56294"/>
    <w:rsid w:val="3142991F"/>
    <w:rsid w:val="340BB104"/>
    <w:rsid w:val="36DB6212"/>
    <w:rsid w:val="38EE1975"/>
    <w:rsid w:val="3D331893"/>
    <w:rsid w:val="3D33AC2B"/>
    <w:rsid w:val="423E2660"/>
    <w:rsid w:val="46C97CB9"/>
    <w:rsid w:val="4CDBB0B3"/>
    <w:rsid w:val="523FFE92"/>
    <w:rsid w:val="529D7705"/>
    <w:rsid w:val="5370B299"/>
    <w:rsid w:val="53E26E9A"/>
    <w:rsid w:val="55867F65"/>
    <w:rsid w:val="5BEA43B9"/>
    <w:rsid w:val="5E09843A"/>
    <w:rsid w:val="5E36A17E"/>
    <w:rsid w:val="619572A3"/>
    <w:rsid w:val="67C2C2CE"/>
    <w:rsid w:val="69680DD5"/>
    <w:rsid w:val="69BF8C94"/>
    <w:rsid w:val="6FC12F5A"/>
    <w:rsid w:val="768ECEEA"/>
    <w:rsid w:val="7C70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688E"/>
  <w15:chartTrackingRefBased/>
  <w15:docId w15:val="{0CE8EDC1-7A86-4AD9-B99B-21561228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E2A"/>
    <w:rPr>
      <w:sz w:val="22"/>
    </w:rPr>
  </w:style>
  <w:style w:type="paragraph" w:styleId="Heading1">
    <w:name w:val="heading 1"/>
    <w:basedOn w:val="Normal"/>
    <w:next w:val="Normal"/>
    <w:uiPriority w:val="9"/>
    <w:qFormat/>
    <w:rsid w:val="2827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827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827650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essAbility@newcastle.edu.au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wcastle.edu.au/current-students/support/personal/accessability/register-with-accessability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newcastle.edu.au/current-students/support/personal/accessability/register-with-accessabilit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{"storageType":"DocumentXmlStorage","descriptor":{"transcription":{"transcriptSegments":[{"text":"Accessibility supports students with disability.","language":"en","start":1.3599999999999999,"end":3.76,"speakerId":0},{"text":"That may be mental health, that may be a physical disability, it may be a permanent or temporary condition.","language":"en","start":4.24,"end":8.96,"speakerId":0},{"text":"So when a student registers with accessibility, the support that we provide them can primarily will be a range of adjustments specific to the medical documentation that they've provided.","language":"en","start":8.959999999999999,"end":18.96,"speakerId":0},{"text":"We also provide a lot of other services, neurodivergent support groups,","language":"en","start":19.36,"end":24.08,"speakerId":1},{"text":"We can help getting around campus, mobility bus.","language":"en","start":24.56,"end":27.36,"speakerId":1},{"text":"We do transcription services.","language":"en","start":27.52,"end":29.439999999999998,"speakerId":1},{"text":"I joined Accessibility like straight away when I went to the university.","language":"en","start":30.16,"end":35.68,"speakerId":2},{"text":"It really did make a difference and caused a lot less stress for me knowing that I had someone on my side.","language":"en","start":35.76,"end":42.16,"speakerId":2},{"text":"Nothing that Accessibility does is going to give anyone a free ride.","language":"en","start":42.239999999999995,"end":46.63999999999999,"speakerId":3},{"text":"It's really about making things fair and being able to kind of show what you can do.","language":"en","start":46.76,"end":52.16,"speakerId":3},{"text":"Definitely a good idea to register with Accessibility as early as possible.","language":"en","start":53.36,"end":57.28,"speakerId":3},{"text":"You can register at any point though.","language":"en","start":57.519999999999996,"end":59.279999999999994,"speakerId":3},{"text":"And I said, I'm deaf and I need an interpreter.","language":"en","start":59.839999999999996,"end":62.63999999999999,"speakerId":4},{"text":"And they realised, oh.","language":"en","start":63.04,"end":64.92,"speakerId":4},{"text":"and then they contacted the accessibility office for me and they realised I needed an Auslan interpreter.","language":"en","start":65.44,"end":72.32,"speakerId":4},{"text":"If you are a student that has a disability or a temporary or permanent condition, then you should really reach out to us, even if it's just to have a discussion, because we can provide those supports.","language":"en","start":72.47999999999999,"end":80.71999999999998,"speakerId":0},{"text":"We have an excellent team and they can support you and point you in the right direction for other support services as well.","language":"en","start":80.72,"end":86.72,"speakerId":0}],"speakerNames":[null,null,null,null,null]},"audioOneDriveItem":{"driveId":"b!cqhc_xHCZk20OGaQKZjeNhM1xI8HIEdAoyL889hiGtxrVLlGNiduT5D-W9Y-hT3d","itemId":"01CYPZS5L3BO5WBMZ6PJGJXYUM6DYJ26IY"}}}</storedTranscrip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838C6DFBFA34C9D88A69D80BD7D12" ma:contentTypeVersion="20" ma:contentTypeDescription="Create a new document." ma:contentTypeScope="" ma:versionID="a5cf5972d63d9e2937b19704439d928f">
  <xsd:schema xmlns:xsd="http://www.w3.org/2001/XMLSchema" xmlns:xs="http://www.w3.org/2001/XMLSchema" xmlns:p="http://schemas.microsoft.com/office/2006/metadata/properties" xmlns:ns2="a7e66e26-89af-4bd2-bd0b-3eb44de3fe35" xmlns:ns3="5760cd2d-c705-48cf-bf81-c0e81f6d858d" xmlns:ns4="ae5394b7-e16c-4952-833f-5730ecb68a4d" targetNamespace="http://schemas.microsoft.com/office/2006/metadata/properties" ma:root="true" ma:fieldsID="9470b82842ca238d46b6b3bfeea0bde2" ns2:_="" ns3:_="" ns4:_="">
    <xsd:import namespace="a7e66e26-89af-4bd2-bd0b-3eb44de3fe35"/>
    <xsd:import namespace="5760cd2d-c705-48cf-bf81-c0e81f6d858d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66e26-89af-4bd2-bd0b-3eb44de3f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26" nillable="true" ma:displayName="Date created " ma:format="DateOnly" ma:internalName="Datecreat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0cd2d-c705-48cf-bf81-c0e81f6d8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b9ee82-0269-4558-aa41-6953586c4779}" ma:internalName="TaxCatchAll" ma:showField="CatchAllData" ma:web="5760cd2d-c705-48cf-bf81-c0e81f6d8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a7e66e26-89af-4bd2-bd0b-3eb44de3fe35" xsi:nil="true"/>
    <TaxCatchAll xmlns="ae5394b7-e16c-4952-833f-5730ecb68a4d" xsi:nil="true"/>
    <lcf76f155ced4ddcb4097134ff3c332f xmlns="a7e66e26-89af-4bd2-bd0b-3eb44de3f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458D29-0D4B-4961-9A7C-A5566BE97F47}">
  <ds:schemaRefs>
    <ds:schemaRef ds:uri="http://schemas.microsoft.com/office/transcription/2022"/>
  </ds:schemaRefs>
</ds:datastoreItem>
</file>

<file path=customXml/itemProps2.xml><?xml version="1.0" encoding="utf-8"?>
<ds:datastoreItem xmlns:ds="http://schemas.openxmlformats.org/officeDocument/2006/customXml" ds:itemID="{E6D9F3EC-8DB4-47F3-84EB-4B73F3D9D596}"/>
</file>

<file path=customXml/itemProps3.xml><?xml version="1.0" encoding="utf-8"?>
<ds:datastoreItem xmlns:ds="http://schemas.openxmlformats.org/officeDocument/2006/customXml" ds:itemID="{8E4798CD-1EED-4DBD-AD27-DB44BDDDF6A8}"/>
</file>

<file path=customXml/itemProps4.xml><?xml version="1.0" encoding="utf-8"?>
<ds:datastoreItem xmlns:ds="http://schemas.openxmlformats.org/officeDocument/2006/customXml" ds:itemID="{F563E7E4-AD2E-4F24-B60E-D9F000985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El Mrabet</dc:creator>
  <cp:keywords/>
  <dc:description/>
  <cp:lastModifiedBy>Yasmina El Mrabet</cp:lastModifiedBy>
  <cp:revision>6</cp:revision>
  <dcterms:created xsi:type="dcterms:W3CDTF">2026-05-20T23:09:00Z</dcterms:created>
  <dcterms:modified xsi:type="dcterms:W3CDTF">2026-05-21T05:06:00Z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0x0101002D7838C6DFBFA34C9D88A69D80BD7D12</vt:lpwstr>
  </property>
</Properties>
</file>