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5F87" w14:textId="75386F97" w:rsidR="00065D3D" w:rsidRDefault="00B02F16" w:rsidP="00D17670">
      <w:pPr>
        <w:ind w:left="-20" w:right="-20"/>
        <w:jc w:val="center"/>
        <w:rPr>
          <w:rFonts w:eastAsia="Arial" w:cs="Arial"/>
          <w:b/>
          <w:bCs/>
          <w:sz w:val="32"/>
          <w:szCs w:val="32"/>
        </w:rPr>
      </w:pPr>
      <w:r w:rsidRPr="00B02F16">
        <w:rPr>
          <w:rFonts w:eastAsia="Arial" w:cs="Arial"/>
          <w:b/>
          <w:bCs/>
          <w:sz w:val="32"/>
          <w:szCs w:val="32"/>
        </w:rPr>
        <w:t>Information Sheet for Police - Request for disposal of Human Remains</w:t>
      </w:r>
    </w:p>
    <w:tbl>
      <w:tblPr>
        <w:tblW w:w="532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7414"/>
      </w:tblGrid>
      <w:tr w:rsidR="000A3CA0" w:rsidRPr="00FF69E7" w14:paraId="585EFDE1" w14:textId="77777777" w:rsidTr="001C6AD4">
        <w:trPr>
          <w:trHeight w:val="446"/>
        </w:trPr>
        <w:tc>
          <w:tcPr>
            <w:tcW w:w="1280" w:type="pct"/>
            <w:shd w:val="clear" w:color="auto" w:fill="B3B3B3"/>
            <w:vAlign w:val="center"/>
          </w:tcPr>
          <w:p w14:paraId="11D19411" w14:textId="647A1C16" w:rsidR="000A3CA0" w:rsidRDefault="00E6630F" w:rsidP="0027316D">
            <w:pPr>
              <w:pStyle w:val="Heading9"/>
              <w:spacing w:before="80" w:after="8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Reason for disposal</w:t>
            </w:r>
          </w:p>
        </w:tc>
        <w:tc>
          <w:tcPr>
            <w:tcW w:w="3720" w:type="pct"/>
          </w:tcPr>
          <w:p w14:paraId="302A0DC5" w14:textId="55F5BE77" w:rsidR="000A3CA0" w:rsidRDefault="00E6630F" w:rsidP="0027316D">
            <w:pPr>
              <w:rPr>
                <w:rFonts w:cs="Arial"/>
                <w:lang w:val="en-AU"/>
              </w:rPr>
            </w:pPr>
            <w:r w:rsidRPr="007A0191">
              <w:rPr>
                <w:rFonts w:eastAsia="Arial" w:cs="Arial"/>
              </w:rPr>
              <w:t>The University is in possession of partial</w:t>
            </w:r>
            <w:r>
              <w:rPr>
                <w:rFonts w:eastAsia="Arial" w:cs="Arial"/>
              </w:rPr>
              <w:t xml:space="preserve">/ whole </w:t>
            </w:r>
            <w:r w:rsidRPr="007A0191">
              <w:rPr>
                <w:rFonts w:eastAsia="Arial" w:cs="Arial"/>
              </w:rPr>
              <w:t>human skeletal remains that have been used for educational and anatomical teaching purposes</w:t>
            </w:r>
            <w:r>
              <w:rPr>
                <w:rFonts w:eastAsia="Arial" w:cs="Arial"/>
              </w:rPr>
              <w:t xml:space="preserve">. </w:t>
            </w:r>
            <w:r>
              <w:t>As the remains are no longer required for teaching or research, we are seeking assistance from the NSW Police to ensure their respectful and lawful disposal</w:t>
            </w:r>
          </w:p>
        </w:tc>
      </w:tr>
      <w:tr w:rsidR="00AB1B65" w:rsidRPr="00FF69E7" w14:paraId="19FB7F4D" w14:textId="77777777" w:rsidTr="001C6AD4">
        <w:trPr>
          <w:trHeight w:val="446"/>
        </w:trPr>
        <w:tc>
          <w:tcPr>
            <w:tcW w:w="1280" w:type="pct"/>
            <w:shd w:val="clear" w:color="auto" w:fill="B3B3B3"/>
            <w:vAlign w:val="center"/>
          </w:tcPr>
          <w:p w14:paraId="0A059D20" w14:textId="402A5A23" w:rsidR="00AB1B65" w:rsidRPr="00FF69E7" w:rsidRDefault="006300F0" w:rsidP="0027316D">
            <w:pPr>
              <w:pStyle w:val="Heading9"/>
              <w:spacing w:before="80" w:after="8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Institution Name</w:t>
            </w:r>
          </w:p>
        </w:tc>
        <w:tc>
          <w:tcPr>
            <w:tcW w:w="3720" w:type="pct"/>
          </w:tcPr>
          <w:p w14:paraId="3276FE03" w14:textId="021A12AF" w:rsidR="00AB1B65" w:rsidRPr="00FF69E7" w:rsidRDefault="006300F0" w:rsidP="0027316D">
            <w:pPr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University of Newcastle, NSW</w:t>
            </w:r>
          </w:p>
        </w:tc>
      </w:tr>
      <w:tr w:rsidR="00AB1B65" w:rsidRPr="00FF69E7" w14:paraId="232F1906" w14:textId="77777777" w:rsidTr="001C6AD4">
        <w:trPr>
          <w:trHeight w:val="395"/>
        </w:trPr>
        <w:tc>
          <w:tcPr>
            <w:tcW w:w="1280" w:type="pct"/>
            <w:shd w:val="clear" w:color="auto" w:fill="B3B3B3"/>
            <w:vAlign w:val="center"/>
          </w:tcPr>
          <w:p w14:paraId="61564063" w14:textId="6373FD5E" w:rsidR="00AB1B65" w:rsidRPr="006300F0" w:rsidRDefault="006300F0" w:rsidP="0027316D">
            <w:pPr>
              <w:ind w:left="360" w:hanging="360"/>
              <w:rPr>
                <w:rFonts w:cs="Arial"/>
                <w:b/>
                <w:bCs/>
                <w:lang w:val="en-AU"/>
              </w:rPr>
            </w:pPr>
            <w:r w:rsidRPr="006300F0">
              <w:rPr>
                <w:rFonts w:cs="Arial"/>
                <w:b/>
                <w:bCs/>
                <w:lang w:val="en-AU"/>
              </w:rPr>
              <w:t>Campus</w:t>
            </w:r>
          </w:p>
        </w:tc>
        <w:tc>
          <w:tcPr>
            <w:tcW w:w="3720" w:type="pct"/>
          </w:tcPr>
          <w:p w14:paraId="5E4549DA" w14:textId="33E750C4" w:rsidR="00AB1B65" w:rsidRPr="00FF69E7" w:rsidRDefault="00AB1B65" w:rsidP="0027316D">
            <w:pPr>
              <w:spacing w:before="60"/>
              <w:rPr>
                <w:rFonts w:cs="Arial"/>
                <w:lang w:val="en-AU"/>
              </w:rPr>
            </w:pPr>
          </w:p>
        </w:tc>
      </w:tr>
      <w:tr w:rsidR="00AB1B65" w:rsidRPr="00FF69E7" w14:paraId="3D560582" w14:textId="77777777" w:rsidTr="001C6AD4">
        <w:tc>
          <w:tcPr>
            <w:tcW w:w="1280" w:type="pct"/>
            <w:shd w:val="clear" w:color="auto" w:fill="B3B3B3"/>
            <w:vAlign w:val="center"/>
          </w:tcPr>
          <w:p w14:paraId="26492C21" w14:textId="4D940EC4" w:rsidR="000300AD" w:rsidRPr="000300AD" w:rsidRDefault="006300F0" w:rsidP="0027316D">
            <w:pPr>
              <w:ind w:left="360" w:hanging="360"/>
              <w:rPr>
                <w:rFonts w:cs="Arial"/>
                <w:b/>
                <w:bCs/>
                <w:lang w:val="en-AU"/>
              </w:rPr>
            </w:pPr>
            <w:r w:rsidRPr="00FF69E7">
              <w:rPr>
                <w:rFonts w:cs="Arial"/>
                <w:b/>
                <w:bCs/>
                <w:lang w:val="en-AU"/>
              </w:rPr>
              <w:t>College / Division /</w:t>
            </w:r>
            <w:r w:rsidR="0027316D">
              <w:rPr>
                <w:rFonts w:cs="Arial"/>
                <w:b/>
                <w:bCs/>
                <w:lang w:val="en-AU"/>
              </w:rPr>
              <w:t xml:space="preserve"> </w:t>
            </w:r>
            <w:r w:rsidRPr="00FF69E7">
              <w:rPr>
                <w:rFonts w:cs="Arial"/>
                <w:b/>
                <w:bCs/>
                <w:lang w:val="en-AU"/>
              </w:rPr>
              <w:t>Business Area:</w:t>
            </w:r>
          </w:p>
        </w:tc>
        <w:tc>
          <w:tcPr>
            <w:tcW w:w="3720" w:type="pct"/>
          </w:tcPr>
          <w:p w14:paraId="160E4ABE" w14:textId="1A41FB9A" w:rsidR="00AB1B65" w:rsidRPr="00FF69E7" w:rsidRDefault="00AB1B65" w:rsidP="0027316D">
            <w:pPr>
              <w:spacing w:before="60"/>
              <w:rPr>
                <w:rFonts w:cs="Arial"/>
                <w:lang w:val="en-AU"/>
              </w:rPr>
            </w:pPr>
          </w:p>
        </w:tc>
      </w:tr>
      <w:tr w:rsidR="00AB1B65" w:rsidRPr="00FF69E7" w14:paraId="2BE9EBC5" w14:textId="77777777" w:rsidTr="001C6AD4">
        <w:tc>
          <w:tcPr>
            <w:tcW w:w="1280" w:type="pct"/>
            <w:shd w:val="clear" w:color="auto" w:fill="B3B3B3"/>
            <w:vAlign w:val="center"/>
          </w:tcPr>
          <w:p w14:paraId="2DA77029" w14:textId="147F7A9D" w:rsidR="00AB1B65" w:rsidRDefault="00EA46BD" w:rsidP="0027316D">
            <w:pPr>
              <w:spacing w:before="80" w:after="80"/>
              <w:rPr>
                <w:rFonts w:cs="Arial"/>
                <w:b/>
                <w:bCs/>
                <w:lang w:val="en-AU"/>
              </w:rPr>
            </w:pPr>
            <w:r>
              <w:rPr>
                <w:rFonts w:cs="Arial"/>
                <w:b/>
                <w:bCs/>
                <w:lang w:val="en-AU"/>
              </w:rPr>
              <w:t>Person completing the form</w:t>
            </w:r>
          </w:p>
          <w:p w14:paraId="281E25B1" w14:textId="344C528B" w:rsidR="004908AA" w:rsidRPr="00FF69E7" w:rsidRDefault="004908AA" w:rsidP="0027316D">
            <w:pPr>
              <w:spacing w:before="80" w:after="80"/>
              <w:rPr>
                <w:rFonts w:cs="Arial"/>
                <w:b/>
                <w:bCs/>
                <w:lang w:val="en-AU"/>
              </w:rPr>
            </w:pPr>
            <w:r>
              <w:rPr>
                <w:rFonts w:cs="Arial"/>
                <w:b/>
                <w:bCs/>
                <w:lang w:val="en-AU"/>
              </w:rPr>
              <w:t>(Include contact number and email address)</w:t>
            </w:r>
          </w:p>
        </w:tc>
        <w:tc>
          <w:tcPr>
            <w:tcW w:w="3720" w:type="pct"/>
          </w:tcPr>
          <w:p w14:paraId="2798CC7F" w14:textId="77777777" w:rsidR="00AB1B65" w:rsidRPr="00FF69E7" w:rsidRDefault="00AB1B65" w:rsidP="0027316D">
            <w:pPr>
              <w:spacing w:before="80" w:after="80"/>
              <w:rPr>
                <w:rFonts w:cs="Arial"/>
                <w:lang w:val="en-AU"/>
              </w:rPr>
            </w:pPr>
          </w:p>
        </w:tc>
      </w:tr>
      <w:tr w:rsidR="00655941" w:rsidRPr="00FF69E7" w14:paraId="43E19392" w14:textId="77777777" w:rsidTr="005B7D20">
        <w:trPr>
          <w:trHeight w:val="1002"/>
        </w:trPr>
        <w:tc>
          <w:tcPr>
            <w:tcW w:w="5000" w:type="pct"/>
            <w:gridSpan w:val="2"/>
            <w:shd w:val="clear" w:color="auto" w:fill="B3B3B3"/>
            <w:vAlign w:val="center"/>
          </w:tcPr>
          <w:p w14:paraId="0EF40E9F" w14:textId="3864A3B6" w:rsidR="00655941" w:rsidRPr="00FF69E7" w:rsidRDefault="00655941" w:rsidP="00655941">
            <w:pPr>
              <w:spacing w:before="40" w:after="40"/>
              <w:rPr>
                <w:rFonts w:cs="Arial"/>
                <w:b/>
                <w:bCs/>
                <w:lang w:val="en-AU"/>
              </w:rPr>
            </w:pPr>
            <w:r w:rsidRPr="00FF69E7">
              <w:rPr>
                <w:b/>
                <w:bCs/>
              </w:rPr>
              <w:t>Preparation</w:t>
            </w:r>
          </w:p>
        </w:tc>
      </w:tr>
      <w:tr w:rsidR="00655941" w:rsidRPr="00FF69E7" w14:paraId="45A19B8C" w14:textId="77777777" w:rsidTr="005B7D20">
        <w:tc>
          <w:tcPr>
            <w:tcW w:w="5000" w:type="pct"/>
            <w:gridSpan w:val="2"/>
          </w:tcPr>
          <w:p w14:paraId="1DED845A" w14:textId="78C5EEA0" w:rsidR="00655941" w:rsidRDefault="00655941" w:rsidP="00655941">
            <w:pPr>
              <w:spacing w:after="0"/>
              <w:ind w:left="-20" w:right="-20"/>
            </w:pPr>
            <w:r>
              <w:t xml:space="preserve">Remains should be packaged individually to the best of your ability with the information you have. If there are two known individuals, these should be packaged in separate boxes. </w:t>
            </w:r>
            <w:r w:rsidR="00992698">
              <w:t>Please fill in the box details below.</w:t>
            </w:r>
          </w:p>
          <w:p w14:paraId="78DCB1E5" w14:textId="07E9584F" w:rsidR="00655941" w:rsidRPr="00FF69E7" w:rsidRDefault="00655941" w:rsidP="00655941">
            <w:pPr>
              <w:tabs>
                <w:tab w:val="left" w:pos="1590"/>
              </w:tabs>
              <w:rPr>
                <w:rFonts w:cs="Arial"/>
                <w:lang w:val="en-AU"/>
              </w:rPr>
            </w:pPr>
          </w:p>
        </w:tc>
      </w:tr>
      <w:tr w:rsidR="00553337" w:rsidRPr="00FF69E7" w14:paraId="4B518324" w14:textId="77777777" w:rsidTr="001C6AD4">
        <w:trPr>
          <w:trHeight w:val="395"/>
        </w:trPr>
        <w:tc>
          <w:tcPr>
            <w:tcW w:w="1280" w:type="pct"/>
            <w:shd w:val="clear" w:color="auto" w:fill="B3B3B3"/>
            <w:vAlign w:val="center"/>
          </w:tcPr>
          <w:p w14:paraId="16166891" w14:textId="77777777" w:rsidR="00553337" w:rsidRDefault="00553337" w:rsidP="00553337">
            <w:pPr>
              <w:ind w:left="360" w:hanging="360"/>
              <w:rPr>
                <w:rFonts w:cs="Arial"/>
                <w:b/>
                <w:bCs/>
                <w:lang w:val="en-AU"/>
              </w:rPr>
            </w:pPr>
            <w:r>
              <w:rPr>
                <w:rFonts w:cs="Arial"/>
                <w:b/>
                <w:bCs/>
                <w:lang w:val="en-AU"/>
              </w:rPr>
              <w:t>Box Label</w:t>
            </w:r>
          </w:p>
          <w:p w14:paraId="0FDD6A19" w14:textId="77777777" w:rsidR="00127461" w:rsidRPr="00127461" w:rsidRDefault="00127461" w:rsidP="00127461">
            <w:pPr>
              <w:rPr>
                <w:rFonts w:cs="Arial"/>
                <w:lang w:val="en-AU"/>
              </w:rPr>
            </w:pPr>
          </w:p>
          <w:p w14:paraId="64BFD0FF" w14:textId="77777777" w:rsidR="00127461" w:rsidRPr="00127461" w:rsidRDefault="00127461" w:rsidP="00127461">
            <w:pPr>
              <w:rPr>
                <w:rFonts w:cs="Arial"/>
                <w:lang w:val="en-AU"/>
              </w:rPr>
            </w:pPr>
          </w:p>
          <w:p w14:paraId="7B32D797" w14:textId="77777777" w:rsidR="00127461" w:rsidRPr="00127461" w:rsidRDefault="00127461" w:rsidP="00127461">
            <w:pPr>
              <w:rPr>
                <w:rFonts w:cs="Arial"/>
                <w:lang w:val="en-AU"/>
              </w:rPr>
            </w:pPr>
          </w:p>
          <w:p w14:paraId="6A2E03FE" w14:textId="77777777" w:rsidR="00127461" w:rsidRDefault="00127461" w:rsidP="00127461">
            <w:pPr>
              <w:rPr>
                <w:rFonts w:cs="Arial"/>
                <w:b/>
                <w:bCs/>
                <w:lang w:val="en-AU"/>
              </w:rPr>
            </w:pPr>
          </w:p>
          <w:p w14:paraId="20EB0CF5" w14:textId="77777777" w:rsidR="00127461" w:rsidRPr="00127461" w:rsidRDefault="00127461" w:rsidP="00127461">
            <w:pPr>
              <w:rPr>
                <w:rFonts w:cs="Arial"/>
                <w:lang w:val="en-AU"/>
              </w:rPr>
            </w:pPr>
          </w:p>
          <w:p w14:paraId="52A91371" w14:textId="64EA78DF" w:rsidR="00127461" w:rsidRPr="00127461" w:rsidRDefault="00127461" w:rsidP="00127461">
            <w:pPr>
              <w:rPr>
                <w:rFonts w:cs="Arial"/>
                <w:lang w:val="en-AU"/>
              </w:rPr>
            </w:pPr>
          </w:p>
        </w:tc>
        <w:tc>
          <w:tcPr>
            <w:tcW w:w="3720" w:type="pct"/>
            <w:shd w:val="clear" w:color="auto" w:fill="ADADAD" w:themeFill="background2" w:themeFillShade="BF"/>
            <w:vAlign w:val="center"/>
          </w:tcPr>
          <w:p w14:paraId="5E6E43AB" w14:textId="77777777" w:rsidR="00553337" w:rsidRDefault="00553337" w:rsidP="00553337">
            <w:pPr>
              <w:spacing w:before="40" w:after="40"/>
              <w:rPr>
                <w:rFonts w:cs="Arial"/>
                <w:b/>
                <w:bCs/>
                <w:lang w:val="en-AU"/>
              </w:rPr>
            </w:pPr>
            <w:r>
              <w:rPr>
                <w:rFonts w:cs="Arial"/>
                <w:b/>
                <w:bCs/>
                <w:lang w:val="en-AU"/>
              </w:rPr>
              <w:t>Details of the Remains to include if known:</w:t>
            </w:r>
          </w:p>
          <w:p w14:paraId="4726F108" w14:textId="77777777" w:rsidR="00553337" w:rsidRPr="00243551" w:rsidRDefault="00553337" w:rsidP="00553337">
            <w:pPr>
              <w:spacing w:before="40" w:after="40"/>
              <w:rPr>
                <w:rFonts w:cs="Arial"/>
                <w:lang w:val="en-AU"/>
              </w:rPr>
            </w:pPr>
            <w:r w:rsidRPr="00243551">
              <w:rPr>
                <w:rFonts w:cs="Arial"/>
                <w:lang w:val="en-AU"/>
              </w:rPr>
              <w:t xml:space="preserve">• </w:t>
            </w:r>
            <w:r>
              <w:rPr>
                <w:rFonts w:cs="Arial"/>
                <w:lang w:val="en-AU"/>
              </w:rPr>
              <w:t xml:space="preserve">    </w:t>
            </w:r>
            <w:r w:rsidRPr="00243551">
              <w:rPr>
                <w:rFonts w:cs="Arial"/>
                <w:lang w:val="en-AU"/>
              </w:rPr>
              <w:t>Type of Remains: Partial human bones (e.g., skull, femur, vertebrae)</w:t>
            </w:r>
          </w:p>
          <w:p w14:paraId="3BF987B0" w14:textId="38DDB196" w:rsidR="00553337" w:rsidRDefault="00553337" w:rsidP="00553337">
            <w:pPr>
              <w:spacing w:before="40" w:after="40"/>
              <w:rPr>
                <w:rFonts w:cs="Arial"/>
                <w:lang w:val="en-AU"/>
              </w:rPr>
            </w:pPr>
            <w:r w:rsidRPr="00243551">
              <w:rPr>
                <w:rFonts w:cs="Arial"/>
                <w:lang w:val="en-AU"/>
              </w:rPr>
              <w:t>•</w:t>
            </w:r>
            <w:r>
              <w:rPr>
                <w:rFonts w:cs="Arial"/>
                <w:lang w:val="en-AU"/>
              </w:rPr>
              <w:t xml:space="preserve">    </w:t>
            </w:r>
            <w:r w:rsidRPr="00243551">
              <w:rPr>
                <w:rFonts w:cs="Arial"/>
                <w:lang w:val="en-AU"/>
              </w:rPr>
              <w:t xml:space="preserve"> Quantity:</w:t>
            </w:r>
            <w:r>
              <w:rPr>
                <w:rFonts w:cs="Arial"/>
                <w:lang w:val="en-AU"/>
              </w:rPr>
              <w:t xml:space="preserve"> </w:t>
            </w:r>
            <w:r w:rsidR="00480EF2">
              <w:rPr>
                <w:rFonts w:cs="Arial"/>
                <w:lang w:val="en-AU"/>
              </w:rPr>
              <w:t xml:space="preserve">number </w:t>
            </w:r>
            <w:r w:rsidR="00ED0D09">
              <w:rPr>
                <w:rFonts w:cs="Arial"/>
                <w:lang w:val="en-AU"/>
              </w:rPr>
              <w:t>of bones</w:t>
            </w:r>
          </w:p>
          <w:p w14:paraId="6ED74539" w14:textId="77777777" w:rsidR="00553337" w:rsidRDefault="00553337" w:rsidP="00553337">
            <w:pPr>
              <w:spacing w:before="40" w:after="40"/>
              <w:rPr>
                <w:rFonts w:cs="Arial"/>
                <w:lang w:val="en-AU"/>
              </w:rPr>
            </w:pPr>
            <w:r w:rsidRPr="00243551">
              <w:rPr>
                <w:rFonts w:cs="Arial"/>
                <w:lang w:val="en-AU"/>
              </w:rPr>
              <w:t>•</w:t>
            </w:r>
            <w:r>
              <w:rPr>
                <w:rFonts w:cs="Arial"/>
                <w:lang w:val="en-AU"/>
              </w:rPr>
              <w:t xml:space="preserve">    </w:t>
            </w:r>
            <w:r w:rsidRPr="00243551">
              <w:rPr>
                <w:rFonts w:cs="Arial"/>
                <w:lang w:val="en-AU"/>
              </w:rPr>
              <w:t xml:space="preserve"> Origin:</w:t>
            </w:r>
            <w:r>
              <w:rPr>
                <w:rFonts w:cs="Arial"/>
                <w:lang w:val="en-AU"/>
              </w:rPr>
              <w:t xml:space="preserve"> </w:t>
            </w:r>
            <w:r w:rsidRPr="00243551">
              <w:rPr>
                <w:rFonts w:cs="Arial"/>
                <w:lang w:val="en-AU"/>
              </w:rPr>
              <w:t>e.g. donated, purchased from anatomical supplie</w:t>
            </w:r>
            <w:r>
              <w:rPr>
                <w:rFonts w:cs="Arial"/>
                <w:lang w:val="en-AU"/>
              </w:rPr>
              <w:t>r</w:t>
            </w:r>
          </w:p>
          <w:p w14:paraId="53879730" w14:textId="121EC441" w:rsidR="00553337" w:rsidRPr="002228D5" w:rsidRDefault="00553337" w:rsidP="0055333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="Arial"/>
                <w:lang w:val="en-AU"/>
              </w:rPr>
            </w:pPr>
            <w:r w:rsidRPr="002228D5">
              <w:rPr>
                <w:rFonts w:cs="Arial"/>
                <w:lang w:val="en-AU"/>
              </w:rPr>
              <w:t>Age</w:t>
            </w:r>
            <w:r>
              <w:rPr>
                <w:rFonts w:cs="Arial"/>
                <w:lang w:val="en-AU"/>
              </w:rPr>
              <w:t xml:space="preserve"> </w:t>
            </w:r>
            <w:r w:rsidRPr="002228D5">
              <w:rPr>
                <w:rFonts w:cs="Arial"/>
                <w:lang w:val="en-AU"/>
              </w:rPr>
              <w:t>of deceased</w:t>
            </w:r>
            <w:r w:rsidR="00ED0D09">
              <w:rPr>
                <w:rFonts w:cs="Arial"/>
                <w:lang w:val="en-AU"/>
              </w:rPr>
              <w:t xml:space="preserve"> if known</w:t>
            </w:r>
          </w:p>
          <w:p w14:paraId="3B5BC997" w14:textId="5128DDA5" w:rsidR="00ED0D09" w:rsidRPr="000B1851" w:rsidRDefault="00553337" w:rsidP="000B1851">
            <w:pPr>
              <w:spacing w:before="60"/>
              <w:rPr>
                <w:rFonts w:cs="Arial"/>
                <w:lang w:val="en-AU"/>
              </w:rPr>
            </w:pPr>
            <w:r w:rsidRPr="00243551">
              <w:rPr>
                <w:rFonts w:cs="Arial"/>
                <w:lang w:val="en-AU"/>
              </w:rPr>
              <w:t>•</w:t>
            </w:r>
            <w:r>
              <w:rPr>
                <w:rFonts w:cs="Arial"/>
                <w:lang w:val="en-AU"/>
              </w:rPr>
              <w:t xml:space="preserve">    </w:t>
            </w:r>
            <w:r w:rsidRPr="00243551">
              <w:rPr>
                <w:rFonts w:cs="Arial"/>
                <w:lang w:val="en-AU"/>
              </w:rPr>
              <w:t xml:space="preserve"> Condition: Cleaned, preserved, etc</w:t>
            </w:r>
          </w:p>
        </w:tc>
      </w:tr>
      <w:tr w:rsidR="00553337" w:rsidRPr="00FF69E7" w14:paraId="29F43368" w14:textId="77777777" w:rsidTr="001C6AD4">
        <w:trPr>
          <w:trHeight w:val="1444"/>
        </w:trPr>
        <w:tc>
          <w:tcPr>
            <w:tcW w:w="1280" w:type="pct"/>
            <w:vAlign w:val="center"/>
          </w:tcPr>
          <w:p w14:paraId="1120DB64" w14:textId="6DAAED9B" w:rsidR="00553337" w:rsidRPr="000300AD" w:rsidRDefault="000B1851" w:rsidP="00553337">
            <w:pPr>
              <w:ind w:left="360" w:hanging="360"/>
              <w:rPr>
                <w:rFonts w:cs="Arial"/>
                <w:b/>
                <w:bCs/>
                <w:lang w:val="en-AU"/>
              </w:rPr>
            </w:pPr>
            <w:r>
              <w:rPr>
                <w:rFonts w:cs="Arial"/>
                <w:b/>
                <w:bCs/>
                <w:lang w:val="en-AU"/>
              </w:rPr>
              <w:lastRenderedPageBreak/>
              <w:t xml:space="preserve">Box </w:t>
            </w:r>
            <w:r w:rsidR="00553337">
              <w:rPr>
                <w:rFonts w:cs="Arial"/>
                <w:b/>
                <w:bCs/>
                <w:lang w:val="en-AU"/>
              </w:rPr>
              <w:t>A</w:t>
            </w:r>
          </w:p>
        </w:tc>
        <w:tc>
          <w:tcPr>
            <w:tcW w:w="3720" w:type="pct"/>
          </w:tcPr>
          <w:p w14:paraId="348D409A" w14:textId="77777777" w:rsidR="00553337" w:rsidRPr="00FF69E7" w:rsidRDefault="00553337" w:rsidP="00553337">
            <w:pPr>
              <w:spacing w:before="60"/>
              <w:rPr>
                <w:rFonts w:cs="Arial"/>
                <w:lang w:val="en-AU"/>
              </w:rPr>
            </w:pPr>
          </w:p>
        </w:tc>
      </w:tr>
      <w:tr w:rsidR="00553337" w:rsidRPr="00FF69E7" w14:paraId="40FD5D18" w14:textId="77777777" w:rsidTr="001C6AD4">
        <w:trPr>
          <w:trHeight w:val="1406"/>
        </w:trPr>
        <w:tc>
          <w:tcPr>
            <w:tcW w:w="1280" w:type="pct"/>
            <w:vAlign w:val="center"/>
          </w:tcPr>
          <w:p w14:paraId="2B6DCCE1" w14:textId="752BB1BD" w:rsidR="00553337" w:rsidRDefault="000B1851" w:rsidP="00553337">
            <w:pPr>
              <w:ind w:left="360" w:hanging="360"/>
              <w:rPr>
                <w:rFonts w:cs="Arial"/>
                <w:b/>
                <w:bCs/>
                <w:lang w:val="en-AU"/>
              </w:rPr>
            </w:pPr>
            <w:r>
              <w:rPr>
                <w:rFonts w:cs="Arial"/>
                <w:b/>
                <w:bCs/>
                <w:lang w:val="en-AU"/>
              </w:rPr>
              <w:t xml:space="preserve">Box </w:t>
            </w:r>
            <w:r w:rsidR="00553337">
              <w:rPr>
                <w:rFonts w:cs="Arial"/>
                <w:b/>
                <w:bCs/>
                <w:lang w:val="en-AU"/>
              </w:rPr>
              <w:t>B</w:t>
            </w:r>
          </w:p>
        </w:tc>
        <w:tc>
          <w:tcPr>
            <w:tcW w:w="3720" w:type="pct"/>
          </w:tcPr>
          <w:p w14:paraId="2E59AAE2" w14:textId="77777777" w:rsidR="00553337" w:rsidRPr="00FF69E7" w:rsidRDefault="00553337" w:rsidP="00553337">
            <w:pPr>
              <w:spacing w:before="60"/>
              <w:rPr>
                <w:rFonts w:cs="Arial"/>
                <w:lang w:val="en-AU"/>
              </w:rPr>
            </w:pPr>
          </w:p>
        </w:tc>
      </w:tr>
    </w:tbl>
    <w:p w14:paraId="1B0CF26F" w14:textId="20911A42" w:rsidR="001F1DF1" w:rsidRDefault="001F1DF1" w:rsidP="0027316D"/>
    <w:p w14:paraId="6A6FCC7F" w14:textId="77777777" w:rsidR="001116C3" w:rsidRPr="008A6A65" w:rsidRDefault="001116C3" w:rsidP="001116C3">
      <w:pPr>
        <w:rPr>
          <w:b/>
          <w:bCs/>
        </w:rPr>
      </w:pPr>
      <w:r w:rsidRPr="008A6A65">
        <w:rPr>
          <w:b/>
          <w:bCs/>
        </w:rPr>
        <w:t>Declaration</w:t>
      </w:r>
    </w:p>
    <w:p w14:paraId="7906732A" w14:textId="26A40D7D" w:rsidR="00BB0F62" w:rsidRPr="008A6A65" w:rsidRDefault="001116C3" w:rsidP="001116C3">
      <w:r w:rsidRPr="008A6A65">
        <w:t xml:space="preserve">I declare that the information provided is accurate to the best of my knowledge. </w:t>
      </w:r>
    </w:p>
    <w:p w14:paraId="38765D24" w14:textId="77777777" w:rsidR="00F826EB" w:rsidRPr="008A6A65" w:rsidRDefault="00F826EB" w:rsidP="001116C3"/>
    <w:p w14:paraId="32E44697" w14:textId="281A0B80" w:rsidR="001116C3" w:rsidRPr="008A6A65" w:rsidRDefault="001116C3" w:rsidP="001116C3">
      <w:r w:rsidRPr="008A6A65">
        <w:t>Signed (Print Name) _______________________</w:t>
      </w:r>
      <w:r w:rsidR="00F826EB" w:rsidRPr="008A6A65">
        <w:t xml:space="preserve">       </w:t>
      </w:r>
      <w:r w:rsidR="00FE0167">
        <w:tab/>
      </w:r>
      <w:r w:rsidR="00FE0167">
        <w:tab/>
      </w:r>
      <w:r w:rsidR="00F826EB" w:rsidRPr="008A6A65">
        <w:t xml:space="preserve"> </w:t>
      </w:r>
      <w:r w:rsidRPr="008A6A65">
        <w:t>Date: _______________</w:t>
      </w:r>
    </w:p>
    <w:p w14:paraId="40DEB112" w14:textId="77777777" w:rsidR="00F826EB" w:rsidRPr="008A6A65" w:rsidRDefault="00F826EB" w:rsidP="001116C3"/>
    <w:p w14:paraId="61A4E85B" w14:textId="4D8CA01E" w:rsidR="00BB0F62" w:rsidRPr="008A6A65" w:rsidRDefault="00C41B79" w:rsidP="001116C3">
      <w:pPr>
        <w:rPr>
          <w:b/>
          <w:bCs/>
        </w:rPr>
      </w:pPr>
      <w:r w:rsidRPr="008A6A65">
        <w:rPr>
          <w:b/>
          <w:bCs/>
        </w:rPr>
        <w:t xml:space="preserve">Reviewed and </w:t>
      </w:r>
      <w:r w:rsidR="00F826EB" w:rsidRPr="008A6A65">
        <w:rPr>
          <w:b/>
          <w:bCs/>
        </w:rPr>
        <w:t>Approved by Head of School</w:t>
      </w:r>
    </w:p>
    <w:p w14:paraId="26746945" w14:textId="77777777" w:rsidR="00F826EB" w:rsidRPr="008A6A65" w:rsidRDefault="00F826EB" w:rsidP="001116C3"/>
    <w:p w14:paraId="338B4BCC" w14:textId="4F9DD3B1" w:rsidR="00F826EB" w:rsidRDefault="00F826EB" w:rsidP="00F826EB">
      <w:r w:rsidRPr="008A6A65">
        <w:t xml:space="preserve">Signed (Print Name) _______________________      </w:t>
      </w:r>
      <w:r w:rsidR="00FE0167">
        <w:tab/>
      </w:r>
      <w:proofErr w:type="gramStart"/>
      <w:r w:rsidR="00FE0167">
        <w:tab/>
      </w:r>
      <w:r w:rsidRPr="008A6A65">
        <w:t xml:space="preserve">  Date</w:t>
      </w:r>
      <w:proofErr w:type="gramEnd"/>
      <w:r w:rsidRPr="008A6A65">
        <w:t>: _______________</w:t>
      </w:r>
    </w:p>
    <w:p w14:paraId="6D87F621" w14:textId="77777777" w:rsidR="008A6A65" w:rsidRDefault="008A6A65" w:rsidP="00F826EB"/>
    <w:p w14:paraId="02C11220" w14:textId="7895B66D" w:rsidR="008A6A65" w:rsidRDefault="00BB0F62" w:rsidP="00F826EB">
      <w:pPr>
        <w:rPr>
          <w:b/>
          <w:bCs/>
        </w:rPr>
      </w:pPr>
      <w:r>
        <w:rPr>
          <w:b/>
          <w:bCs/>
        </w:rPr>
        <w:t>Police sign off to confirm collection</w:t>
      </w:r>
      <w:r w:rsidR="00A94493">
        <w:rPr>
          <w:b/>
          <w:bCs/>
        </w:rPr>
        <w:t>/drop off at police department</w:t>
      </w:r>
      <w:r>
        <w:rPr>
          <w:b/>
          <w:bCs/>
        </w:rPr>
        <w:t xml:space="preserve">. </w:t>
      </w:r>
    </w:p>
    <w:p w14:paraId="054F5A84" w14:textId="77777777" w:rsidR="00A94493" w:rsidRDefault="00A94493" w:rsidP="00F826EB">
      <w:pPr>
        <w:rPr>
          <w:b/>
          <w:bCs/>
        </w:rPr>
      </w:pPr>
    </w:p>
    <w:p w14:paraId="06420C45" w14:textId="1AE739B7" w:rsidR="001116C3" w:rsidRDefault="00A94493" w:rsidP="0027316D">
      <w:r w:rsidRPr="008A6A65">
        <w:t xml:space="preserve">Signed (Print Name) _______________________     </w:t>
      </w:r>
      <w:r w:rsidR="002B37FA">
        <w:tab/>
      </w:r>
      <w:r w:rsidR="002B37FA">
        <w:tab/>
      </w:r>
      <w:r w:rsidRPr="008A6A65">
        <w:t xml:space="preserve">   Date: _______________</w:t>
      </w:r>
    </w:p>
    <w:p w14:paraId="34DFBCEA" w14:textId="77777777" w:rsidR="00451E7F" w:rsidRDefault="00451E7F" w:rsidP="0027316D"/>
    <w:p w14:paraId="2E32C38F" w14:textId="77777777" w:rsidR="002B37FA" w:rsidRDefault="002B37FA" w:rsidP="0027316D">
      <w:pPr>
        <w:rPr>
          <w:b/>
          <w:bCs/>
        </w:rPr>
      </w:pPr>
    </w:p>
    <w:p w14:paraId="175CF303" w14:textId="779BF3AA" w:rsidR="005B7D20" w:rsidRPr="00EC46FE" w:rsidRDefault="005B7D20" w:rsidP="0027316D">
      <w:pPr>
        <w:rPr>
          <w:b/>
          <w:bCs/>
        </w:rPr>
      </w:pPr>
      <w:r w:rsidRPr="00EC46FE">
        <w:rPr>
          <w:b/>
          <w:bCs/>
        </w:rPr>
        <w:t>Next step:</w:t>
      </w:r>
    </w:p>
    <w:p w14:paraId="6FD71379" w14:textId="1503D14B" w:rsidR="005B7D20" w:rsidRPr="00FF69E7" w:rsidRDefault="005B7D20" w:rsidP="0027316D">
      <w:r>
        <w:t>Please complete this form and send it to Health and Safety</w:t>
      </w:r>
      <w:r w:rsidR="00EC46FE">
        <w:t xml:space="preserve"> (</w:t>
      </w:r>
      <w:hyperlink r:id="rId9" w:history="1">
        <w:r w:rsidR="00EC46FE" w:rsidRPr="008B2C74">
          <w:rPr>
            <w:rStyle w:val="Hyperlink"/>
          </w:rPr>
          <w:t>healthandsafety@newcastle.edu.au</w:t>
        </w:r>
      </w:hyperlink>
      <w:r w:rsidR="00EC46FE">
        <w:t xml:space="preserve">). The Central team </w:t>
      </w:r>
      <w:r w:rsidR="000B1851">
        <w:t>will</w:t>
      </w:r>
      <w:r w:rsidR="00EC46FE">
        <w:t xml:space="preserve"> contact the police and </w:t>
      </w:r>
      <w:proofErr w:type="spellStart"/>
      <w:r w:rsidR="000E631B">
        <w:t>organise</w:t>
      </w:r>
      <w:proofErr w:type="spellEnd"/>
      <w:r w:rsidR="000E631B">
        <w:t xml:space="preserve"> collection of the remains with the </w:t>
      </w:r>
      <w:r w:rsidR="00B12F3D" w:rsidRPr="00B12F3D">
        <w:t>Schools and Colleges involved</w:t>
      </w:r>
      <w:r w:rsidR="00B12F3D">
        <w:t>.</w:t>
      </w:r>
    </w:p>
    <w:sectPr w:rsidR="005B7D20" w:rsidRPr="00FF69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092A" w14:textId="77777777" w:rsidR="00FC444A" w:rsidRDefault="00FC444A" w:rsidP="0029486F">
      <w:pPr>
        <w:spacing w:after="0" w:line="240" w:lineRule="auto"/>
      </w:pPr>
      <w:r>
        <w:separator/>
      </w:r>
    </w:p>
  </w:endnote>
  <w:endnote w:type="continuationSeparator" w:id="0">
    <w:p w14:paraId="51985A4F" w14:textId="77777777" w:rsidR="00FC444A" w:rsidRDefault="00FC444A" w:rsidP="0029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1308" w14:textId="77777777" w:rsidR="00127461" w:rsidRDefault="00127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A6C2" w14:textId="5C699D10" w:rsidR="00E957C3" w:rsidRDefault="00970B63" w:rsidP="00E957C3">
    <w:pPr>
      <w:pStyle w:val="Footer"/>
    </w:pPr>
    <w:r w:rsidRPr="00970B63">
      <w:rPr>
        <w:rFonts w:cs="Arial"/>
        <w:sz w:val="18"/>
        <w:szCs w:val="21"/>
      </w:rPr>
      <w:t xml:space="preserve">Request for disposal of Human Remains </w:t>
    </w:r>
    <w:r>
      <w:rPr>
        <w:rFonts w:cs="Arial"/>
        <w:sz w:val="18"/>
        <w:szCs w:val="21"/>
      </w:rPr>
      <w:t xml:space="preserve">- </w:t>
    </w:r>
    <w:r w:rsidR="00E957C3" w:rsidRPr="00676546">
      <w:rPr>
        <w:rFonts w:cs="Arial"/>
        <w:bCs/>
        <w:iCs/>
        <w:sz w:val="18"/>
        <w:szCs w:val="21"/>
      </w:rPr>
      <w:t>Uncontrolled document when printed</w:t>
    </w:r>
    <w:r w:rsidR="0058713F">
      <w:rPr>
        <w:rFonts w:cs="Arial"/>
        <w:bCs/>
        <w:iCs/>
        <w:sz w:val="18"/>
        <w:szCs w:val="21"/>
      </w:rPr>
      <w:t>: FRM-EL03.40</w:t>
    </w:r>
    <w:r w:rsidR="00E957C3">
      <w:rPr>
        <w:rFonts w:cs="Arial"/>
        <w:b/>
        <w:i/>
        <w:sz w:val="18"/>
        <w:szCs w:val="21"/>
      </w:rPr>
      <w:tab/>
      <w:t xml:space="preserve"> </w:t>
    </w:r>
    <w:r w:rsidR="00E957C3">
      <w:rPr>
        <w:rFonts w:cs="Arial"/>
        <w:sz w:val="18"/>
        <w:szCs w:val="21"/>
      </w:rPr>
      <w:t xml:space="preserve">Page </w:t>
    </w:r>
    <w:r w:rsidR="00E957C3">
      <w:rPr>
        <w:rFonts w:cs="Arial"/>
        <w:sz w:val="18"/>
        <w:szCs w:val="21"/>
      </w:rPr>
      <w:fldChar w:fldCharType="begin"/>
    </w:r>
    <w:r w:rsidR="00E957C3">
      <w:rPr>
        <w:rFonts w:cs="Arial"/>
        <w:sz w:val="18"/>
        <w:szCs w:val="21"/>
      </w:rPr>
      <w:instrText xml:space="preserve"> PAGE </w:instrText>
    </w:r>
    <w:r w:rsidR="00E957C3">
      <w:rPr>
        <w:rFonts w:cs="Arial"/>
        <w:sz w:val="18"/>
        <w:szCs w:val="21"/>
      </w:rPr>
      <w:fldChar w:fldCharType="separate"/>
    </w:r>
    <w:r w:rsidR="00E957C3">
      <w:rPr>
        <w:rFonts w:cs="Arial"/>
        <w:sz w:val="18"/>
        <w:szCs w:val="21"/>
      </w:rPr>
      <w:t>1</w:t>
    </w:r>
    <w:r w:rsidR="00E957C3">
      <w:rPr>
        <w:rFonts w:cs="Arial"/>
        <w:sz w:val="18"/>
        <w:szCs w:val="21"/>
      </w:rPr>
      <w:fldChar w:fldCharType="end"/>
    </w:r>
    <w:r w:rsidR="00E957C3">
      <w:rPr>
        <w:rFonts w:cs="Arial"/>
        <w:sz w:val="18"/>
        <w:szCs w:val="21"/>
      </w:rPr>
      <w:t xml:space="preserve"> of </w:t>
    </w:r>
    <w:r w:rsidR="00E957C3">
      <w:rPr>
        <w:rFonts w:cs="Arial"/>
        <w:sz w:val="18"/>
        <w:szCs w:val="21"/>
      </w:rPr>
      <w:fldChar w:fldCharType="begin"/>
    </w:r>
    <w:r w:rsidR="00E957C3">
      <w:rPr>
        <w:rFonts w:cs="Arial"/>
        <w:sz w:val="18"/>
        <w:szCs w:val="21"/>
      </w:rPr>
      <w:instrText xml:space="preserve"> NUMPAGES </w:instrText>
    </w:r>
    <w:r w:rsidR="00E957C3">
      <w:rPr>
        <w:rFonts w:cs="Arial"/>
        <w:sz w:val="18"/>
        <w:szCs w:val="21"/>
      </w:rPr>
      <w:fldChar w:fldCharType="separate"/>
    </w:r>
    <w:r w:rsidR="00E957C3">
      <w:rPr>
        <w:rFonts w:cs="Arial"/>
        <w:sz w:val="18"/>
        <w:szCs w:val="21"/>
      </w:rPr>
      <w:t>2</w:t>
    </w:r>
    <w:r w:rsidR="00E957C3">
      <w:rPr>
        <w:rFonts w:cs="Arial"/>
        <w:sz w:val="18"/>
        <w:szCs w:val="21"/>
      </w:rPr>
      <w:fldChar w:fldCharType="end"/>
    </w:r>
  </w:p>
  <w:p w14:paraId="2B872774" w14:textId="77777777" w:rsidR="00E957C3" w:rsidRDefault="00E957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3193" w14:textId="77777777" w:rsidR="00127461" w:rsidRDefault="00127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C417" w14:textId="77777777" w:rsidR="00FC444A" w:rsidRDefault="00FC444A" w:rsidP="0029486F">
      <w:pPr>
        <w:spacing w:after="0" w:line="240" w:lineRule="auto"/>
      </w:pPr>
      <w:r>
        <w:separator/>
      </w:r>
    </w:p>
  </w:footnote>
  <w:footnote w:type="continuationSeparator" w:id="0">
    <w:p w14:paraId="61960DDB" w14:textId="77777777" w:rsidR="00FC444A" w:rsidRDefault="00FC444A" w:rsidP="0029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9955" w14:textId="77777777" w:rsidR="00127461" w:rsidRDefault="00127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DA26" w14:textId="088166CC" w:rsidR="0029486F" w:rsidRDefault="00BA7E6E">
    <w:pPr>
      <w:pStyle w:val="Header"/>
    </w:pPr>
    <w:r w:rsidRPr="00E15749">
      <w:rPr>
        <w:rFonts w:ascii="Calibri" w:eastAsia="Calibri" w:hAnsi="Calibri" w:cs="Calibri"/>
        <w:b/>
        <w:bCs/>
        <w:noProof/>
        <w:color w:val="171717"/>
        <w:sz w:val="22"/>
        <w:szCs w:val="22"/>
        <w:shd w:val="clear" w:color="auto" w:fill="E6E6E6"/>
        <w:lang w:eastAsia="en-US"/>
      </w:rPr>
      <w:drawing>
        <wp:anchor distT="0" distB="0" distL="0" distR="0" simplePos="0" relativeHeight="251661312" behindDoc="0" locked="0" layoutInCell="1" allowOverlap="1" wp14:anchorId="67516005" wp14:editId="6AF52967">
          <wp:simplePos x="0" y="0"/>
          <wp:positionH relativeFrom="rightMargin">
            <wp:posOffset>46704</wp:posOffset>
          </wp:positionH>
          <wp:positionV relativeFrom="paragraph">
            <wp:posOffset>-341916</wp:posOffset>
          </wp:positionV>
          <wp:extent cx="718185" cy="718185"/>
          <wp:effectExtent l="0" t="0" r="5715" b="5715"/>
          <wp:wrapNone/>
          <wp:docPr id="1" name="image1.pn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185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486F">
      <w:rPr>
        <w:noProof/>
      </w:rPr>
      <w:drawing>
        <wp:anchor distT="0" distB="0" distL="114300" distR="114300" simplePos="0" relativeHeight="251659264" behindDoc="0" locked="0" layoutInCell="1" allowOverlap="1" wp14:anchorId="3DCE10FD" wp14:editId="79715D9E">
          <wp:simplePos x="0" y="0"/>
          <wp:positionH relativeFrom="page">
            <wp:posOffset>104775</wp:posOffset>
          </wp:positionH>
          <wp:positionV relativeFrom="paragraph">
            <wp:posOffset>-352425</wp:posOffset>
          </wp:positionV>
          <wp:extent cx="7527925" cy="74358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808" cy="7455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3DDD" w14:textId="77777777" w:rsidR="00127461" w:rsidRDefault="00127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D7075"/>
    <w:multiLevelType w:val="hybridMultilevel"/>
    <w:tmpl w:val="955A1B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708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8E010B"/>
    <w:rsid w:val="00011080"/>
    <w:rsid w:val="00011ADF"/>
    <w:rsid w:val="00012C73"/>
    <w:rsid w:val="00014161"/>
    <w:rsid w:val="00024A46"/>
    <w:rsid w:val="000300AD"/>
    <w:rsid w:val="0006121B"/>
    <w:rsid w:val="00063F7E"/>
    <w:rsid w:val="00065D3D"/>
    <w:rsid w:val="00065F5B"/>
    <w:rsid w:val="000A3CA0"/>
    <w:rsid w:val="000B1851"/>
    <w:rsid w:val="000B6620"/>
    <w:rsid w:val="000C28AE"/>
    <w:rsid w:val="000D255F"/>
    <w:rsid w:val="000D72A6"/>
    <w:rsid w:val="000E631B"/>
    <w:rsid w:val="001036E8"/>
    <w:rsid w:val="001116C3"/>
    <w:rsid w:val="00127461"/>
    <w:rsid w:val="00130675"/>
    <w:rsid w:val="00160F5A"/>
    <w:rsid w:val="0016410C"/>
    <w:rsid w:val="00194808"/>
    <w:rsid w:val="00196814"/>
    <w:rsid w:val="001A3E70"/>
    <w:rsid w:val="001B7878"/>
    <w:rsid w:val="001C6AD4"/>
    <w:rsid w:val="001F1DF1"/>
    <w:rsid w:val="001F4582"/>
    <w:rsid w:val="001F58EE"/>
    <w:rsid w:val="00201D71"/>
    <w:rsid w:val="0020452A"/>
    <w:rsid w:val="00217414"/>
    <w:rsid w:val="002228D5"/>
    <w:rsid w:val="00223A94"/>
    <w:rsid w:val="0022577E"/>
    <w:rsid w:val="00231E20"/>
    <w:rsid w:val="002335CD"/>
    <w:rsid w:val="00234F15"/>
    <w:rsid w:val="00243551"/>
    <w:rsid w:val="00244D72"/>
    <w:rsid w:val="002516B7"/>
    <w:rsid w:val="00263541"/>
    <w:rsid w:val="00270024"/>
    <w:rsid w:val="0027316D"/>
    <w:rsid w:val="00293C80"/>
    <w:rsid w:val="0029486F"/>
    <w:rsid w:val="002A5A5D"/>
    <w:rsid w:val="002A6D90"/>
    <w:rsid w:val="002B37FA"/>
    <w:rsid w:val="002C442C"/>
    <w:rsid w:val="002E72AF"/>
    <w:rsid w:val="00311DBD"/>
    <w:rsid w:val="00314CD9"/>
    <w:rsid w:val="0032765C"/>
    <w:rsid w:val="00357BE6"/>
    <w:rsid w:val="003645B1"/>
    <w:rsid w:val="00387A2C"/>
    <w:rsid w:val="003B529A"/>
    <w:rsid w:val="003B5BC7"/>
    <w:rsid w:val="003B5C22"/>
    <w:rsid w:val="003C1321"/>
    <w:rsid w:val="003F2A35"/>
    <w:rsid w:val="003F51A9"/>
    <w:rsid w:val="003F6E94"/>
    <w:rsid w:val="00431ED1"/>
    <w:rsid w:val="004371A9"/>
    <w:rsid w:val="00441738"/>
    <w:rsid w:val="00451C1E"/>
    <w:rsid w:val="00451E7F"/>
    <w:rsid w:val="00454766"/>
    <w:rsid w:val="004732D1"/>
    <w:rsid w:val="00480EF2"/>
    <w:rsid w:val="004908AA"/>
    <w:rsid w:val="00493080"/>
    <w:rsid w:val="004B1845"/>
    <w:rsid w:val="004D545A"/>
    <w:rsid w:val="004F7B3F"/>
    <w:rsid w:val="005043F1"/>
    <w:rsid w:val="00512B95"/>
    <w:rsid w:val="00517A06"/>
    <w:rsid w:val="00532816"/>
    <w:rsid w:val="00532905"/>
    <w:rsid w:val="00543B67"/>
    <w:rsid w:val="00553337"/>
    <w:rsid w:val="005543DA"/>
    <w:rsid w:val="0057635F"/>
    <w:rsid w:val="00583886"/>
    <w:rsid w:val="0058713F"/>
    <w:rsid w:val="00597848"/>
    <w:rsid w:val="005B7D20"/>
    <w:rsid w:val="005D48E3"/>
    <w:rsid w:val="005D7C5B"/>
    <w:rsid w:val="005E1C80"/>
    <w:rsid w:val="005F2C82"/>
    <w:rsid w:val="006010DE"/>
    <w:rsid w:val="00604417"/>
    <w:rsid w:val="00615AAC"/>
    <w:rsid w:val="006300F0"/>
    <w:rsid w:val="00631E10"/>
    <w:rsid w:val="0064686F"/>
    <w:rsid w:val="006521B2"/>
    <w:rsid w:val="00655941"/>
    <w:rsid w:val="006772A9"/>
    <w:rsid w:val="006A5C10"/>
    <w:rsid w:val="006E1C89"/>
    <w:rsid w:val="0072343A"/>
    <w:rsid w:val="00763105"/>
    <w:rsid w:val="007700BF"/>
    <w:rsid w:val="00775F0B"/>
    <w:rsid w:val="0078263B"/>
    <w:rsid w:val="007965EA"/>
    <w:rsid w:val="007A0191"/>
    <w:rsid w:val="007D403C"/>
    <w:rsid w:val="007E3612"/>
    <w:rsid w:val="00826063"/>
    <w:rsid w:val="008428D2"/>
    <w:rsid w:val="00843707"/>
    <w:rsid w:val="00846650"/>
    <w:rsid w:val="0086094D"/>
    <w:rsid w:val="00863D77"/>
    <w:rsid w:val="0086615F"/>
    <w:rsid w:val="00880E6F"/>
    <w:rsid w:val="008903F8"/>
    <w:rsid w:val="00894B2A"/>
    <w:rsid w:val="008A0DC6"/>
    <w:rsid w:val="008A6A65"/>
    <w:rsid w:val="008A747F"/>
    <w:rsid w:val="009017E9"/>
    <w:rsid w:val="00901C23"/>
    <w:rsid w:val="009137D6"/>
    <w:rsid w:val="00917519"/>
    <w:rsid w:val="009521E8"/>
    <w:rsid w:val="00952C97"/>
    <w:rsid w:val="009574CD"/>
    <w:rsid w:val="00970B63"/>
    <w:rsid w:val="00971EC4"/>
    <w:rsid w:val="00977079"/>
    <w:rsid w:val="00983DB0"/>
    <w:rsid w:val="0099056C"/>
    <w:rsid w:val="00992698"/>
    <w:rsid w:val="009B1BB3"/>
    <w:rsid w:val="009B301F"/>
    <w:rsid w:val="009B7CE2"/>
    <w:rsid w:val="009D5361"/>
    <w:rsid w:val="009E048C"/>
    <w:rsid w:val="00A0261B"/>
    <w:rsid w:val="00A17B69"/>
    <w:rsid w:val="00A540E1"/>
    <w:rsid w:val="00A55A0C"/>
    <w:rsid w:val="00A80306"/>
    <w:rsid w:val="00A80BE3"/>
    <w:rsid w:val="00A94493"/>
    <w:rsid w:val="00A97CD0"/>
    <w:rsid w:val="00AA5B64"/>
    <w:rsid w:val="00AB1B65"/>
    <w:rsid w:val="00AB5E34"/>
    <w:rsid w:val="00AB5F52"/>
    <w:rsid w:val="00AC0E98"/>
    <w:rsid w:val="00AE1832"/>
    <w:rsid w:val="00AE6675"/>
    <w:rsid w:val="00AF6DA9"/>
    <w:rsid w:val="00B02F16"/>
    <w:rsid w:val="00B12F3D"/>
    <w:rsid w:val="00B23572"/>
    <w:rsid w:val="00B35208"/>
    <w:rsid w:val="00B3639E"/>
    <w:rsid w:val="00B53FCA"/>
    <w:rsid w:val="00B70C4D"/>
    <w:rsid w:val="00B72B71"/>
    <w:rsid w:val="00B758E8"/>
    <w:rsid w:val="00BA1CEA"/>
    <w:rsid w:val="00BA40AB"/>
    <w:rsid w:val="00BA6A38"/>
    <w:rsid w:val="00BA7E6E"/>
    <w:rsid w:val="00BB0F62"/>
    <w:rsid w:val="00BD7515"/>
    <w:rsid w:val="00BE13DB"/>
    <w:rsid w:val="00BF2885"/>
    <w:rsid w:val="00C02517"/>
    <w:rsid w:val="00C16904"/>
    <w:rsid w:val="00C221D8"/>
    <w:rsid w:val="00C22A21"/>
    <w:rsid w:val="00C41B79"/>
    <w:rsid w:val="00C6249C"/>
    <w:rsid w:val="00C704B4"/>
    <w:rsid w:val="00C7128A"/>
    <w:rsid w:val="00C90B74"/>
    <w:rsid w:val="00C94610"/>
    <w:rsid w:val="00CA564D"/>
    <w:rsid w:val="00CD6E35"/>
    <w:rsid w:val="00D112CC"/>
    <w:rsid w:val="00D17670"/>
    <w:rsid w:val="00D478B2"/>
    <w:rsid w:val="00D70718"/>
    <w:rsid w:val="00D71260"/>
    <w:rsid w:val="00D77CAA"/>
    <w:rsid w:val="00D812BB"/>
    <w:rsid w:val="00DC22D9"/>
    <w:rsid w:val="00DD5D5E"/>
    <w:rsid w:val="00E233E0"/>
    <w:rsid w:val="00E3056D"/>
    <w:rsid w:val="00E420C8"/>
    <w:rsid w:val="00E47955"/>
    <w:rsid w:val="00E537AB"/>
    <w:rsid w:val="00E641EC"/>
    <w:rsid w:val="00E65FAD"/>
    <w:rsid w:val="00E6630F"/>
    <w:rsid w:val="00E75F28"/>
    <w:rsid w:val="00E87AB8"/>
    <w:rsid w:val="00E87C02"/>
    <w:rsid w:val="00E90301"/>
    <w:rsid w:val="00E927DC"/>
    <w:rsid w:val="00E93EE3"/>
    <w:rsid w:val="00E957C3"/>
    <w:rsid w:val="00EA2DD7"/>
    <w:rsid w:val="00EA46BD"/>
    <w:rsid w:val="00EB10B8"/>
    <w:rsid w:val="00EC3232"/>
    <w:rsid w:val="00EC46FE"/>
    <w:rsid w:val="00ED0D09"/>
    <w:rsid w:val="00ED3150"/>
    <w:rsid w:val="00ED3B03"/>
    <w:rsid w:val="00EE1CC0"/>
    <w:rsid w:val="00EF0FCD"/>
    <w:rsid w:val="00F03940"/>
    <w:rsid w:val="00F071D7"/>
    <w:rsid w:val="00F1548A"/>
    <w:rsid w:val="00F23216"/>
    <w:rsid w:val="00F30031"/>
    <w:rsid w:val="00F40DD2"/>
    <w:rsid w:val="00F74E90"/>
    <w:rsid w:val="00F826EB"/>
    <w:rsid w:val="00F90A39"/>
    <w:rsid w:val="00F9655D"/>
    <w:rsid w:val="00FA4886"/>
    <w:rsid w:val="00FA7314"/>
    <w:rsid w:val="00FA79F9"/>
    <w:rsid w:val="00FC444A"/>
    <w:rsid w:val="00FC5939"/>
    <w:rsid w:val="00FD7B0B"/>
    <w:rsid w:val="00FE0167"/>
    <w:rsid w:val="00FF0362"/>
    <w:rsid w:val="00FF69E7"/>
    <w:rsid w:val="019B5E64"/>
    <w:rsid w:val="0338BD4F"/>
    <w:rsid w:val="043AC505"/>
    <w:rsid w:val="0496FC67"/>
    <w:rsid w:val="05AFAB77"/>
    <w:rsid w:val="0C8F05EB"/>
    <w:rsid w:val="0E446AE1"/>
    <w:rsid w:val="10E04D24"/>
    <w:rsid w:val="11561E8A"/>
    <w:rsid w:val="150A2B51"/>
    <w:rsid w:val="17FEC76B"/>
    <w:rsid w:val="182BA53A"/>
    <w:rsid w:val="1940CFEC"/>
    <w:rsid w:val="19D9D9D2"/>
    <w:rsid w:val="1A905831"/>
    <w:rsid w:val="1B561844"/>
    <w:rsid w:val="1E8E010B"/>
    <w:rsid w:val="2101A351"/>
    <w:rsid w:val="27B04581"/>
    <w:rsid w:val="29BB0792"/>
    <w:rsid w:val="2C107202"/>
    <w:rsid w:val="30F7FEEC"/>
    <w:rsid w:val="310094CE"/>
    <w:rsid w:val="311FF2D9"/>
    <w:rsid w:val="336F3C58"/>
    <w:rsid w:val="33B6B23A"/>
    <w:rsid w:val="36BEAA50"/>
    <w:rsid w:val="39EBC0C0"/>
    <w:rsid w:val="3C99607B"/>
    <w:rsid w:val="3F43A37A"/>
    <w:rsid w:val="419F921A"/>
    <w:rsid w:val="41CB38DA"/>
    <w:rsid w:val="42EB6E5F"/>
    <w:rsid w:val="43997E7E"/>
    <w:rsid w:val="4597FEAD"/>
    <w:rsid w:val="45C729CB"/>
    <w:rsid w:val="47980C02"/>
    <w:rsid w:val="48D53174"/>
    <w:rsid w:val="4F298CA7"/>
    <w:rsid w:val="5044FFEC"/>
    <w:rsid w:val="5289C979"/>
    <w:rsid w:val="52B029EB"/>
    <w:rsid w:val="537BE34D"/>
    <w:rsid w:val="55665F88"/>
    <w:rsid w:val="55C642EA"/>
    <w:rsid w:val="5657C65B"/>
    <w:rsid w:val="567C3CBD"/>
    <w:rsid w:val="577E72E8"/>
    <w:rsid w:val="5885F634"/>
    <w:rsid w:val="5D72EAB9"/>
    <w:rsid w:val="5EAB4DEB"/>
    <w:rsid w:val="60584B74"/>
    <w:rsid w:val="6143E76D"/>
    <w:rsid w:val="61494F08"/>
    <w:rsid w:val="62046132"/>
    <w:rsid w:val="64CFAC50"/>
    <w:rsid w:val="672FF0FE"/>
    <w:rsid w:val="67819B46"/>
    <w:rsid w:val="69815C10"/>
    <w:rsid w:val="75193D39"/>
    <w:rsid w:val="75220190"/>
    <w:rsid w:val="76BDA4E0"/>
    <w:rsid w:val="76CD0D31"/>
    <w:rsid w:val="79D08F98"/>
    <w:rsid w:val="7B520E03"/>
    <w:rsid w:val="7C5C2DE2"/>
    <w:rsid w:val="7DC8A614"/>
    <w:rsid w:val="7DD75CE7"/>
    <w:rsid w:val="7EF7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8E010B"/>
  <w15:chartTrackingRefBased/>
  <w15:docId w15:val="{FE7E9674-8684-400D-AA81-67D8AF41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94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86F"/>
  </w:style>
  <w:style w:type="paragraph" w:styleId="Footer">
    <w:name w:val="footer"/>
    <w:basedOn w:val="Normal"/>
    <w:link w:val="FooterChar"/>
    <w:unhideWhenUsed/>
    <w:rsid w:val="00294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486F"/>
  </w:style>
  <w:style w:type="character" w:styleId="Hyperlink">
    <w:name w:val="Hyperlink"/>
    <w:basedOn w:val="DefaultParagraphFont"/>
    <w:uiPriority w:val="99"/>
    <w:unhideWhenUsed/>
    <w:rsid w:val="00894B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B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ealthandsafety@newcastle.edu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20F8A-5FDB-4D30-B0C1-A9676A9F8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17917-BCEE-4CFD-8821-44699E911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Jaishree Jalewa</dc:creator>
  <cp:keywords/>
  <dc:description/>
  <cp:lastModifiedBy>Leah Pringle</cp:lastModifiedBy>
  <cp:revision>2</cp:revision>
  <dcterms:created xsi:type="dcterms:W3CDTF">2025-09-22T22:22:00Z</dcterms:created>
  <dcterms:modified xsi:type="dcterms:W3CDTF">2025-09-22T22:22:00Z</dcterms:modified>
</cp:coreProperties>
</file>