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B19" w14:textId="77777777" w:rsidR="00F27B28" w:rsidRPr="00F27B28" w:rsidRDefault="0087066F" w:rsidP="00F27B28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40"/>
        <w:outlineLvl w:val="0"/>
        <w:rPr>
          <w:rFonts w:ascii="Calibri" w:hAnsi="Calibri" w:cs="Calibri"/>
          <w:b/>
          <w:bCs/>
          <w:sz w:val="36"/>
          <w:szCs w:val="36"/>
        </w:rPr>
      </w:pPr>
      <w:r w:rsidRPr="004217C0">
        <w:rPr>
          <w:b/>
          <w:noProof/>
          <w:sz w:val="36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7FAB255F" wp14:editId="63C5B235">
            <wp:simplePos x="0" y="0"/>
            <wp:positionH relativeFrom="column">
              <wp:posOffset>4907280</wp:posOffset>
            </wp:positionH>
            <wp:positionV relativeFrom="page">
              <wp:posOffset>680085</wp:posOffset>
            </wp:positionV>
            <wp:extent cx="1080135" cy="1038225"/>
            <wp:effectExtent l="0" t="0" r="12065" b="3175"/>
            <wp:wrapSquare wrapText="bothSides"/>
            <wp:docPr id="12" name="Picture 12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28" w:rsidRPr="00F27B28">
        <w:rPr>
          <w:rFonts w:ascii="Calibri" w:hAnsi="Calibri" w:cs="Calibri"/>
          <w:b/>
          <w:bCs/>
          <w:sz w:val="36"/>
          <w:szCs w:val="36"/>
        </w:rPr>
        <w:t>University of Newcastle Council</w:t>
      </w:r>
    </w:p>
    <w:p w14:paraId="31C9C4BE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40"/>
        <w:rPr>
          <w:rFonts w:ascii="Calibri" w:hAnsi="Calibri" w:cs="Calibri"/>
          <w:sz w:val="24"/>
          <w:szCs w:val="24"/>
        </w:rPr>
      </w:pPr>
      <w:r w:rsidRPr="00F27B28">
        <w:rPr>
          <w:rFonts w:ascii="Calibri" w:hAnsi="Calibri" w:cs="Calibri"/>
          <w:sz w:val="24"/>
          <w:szCs w:val="24"/>
        </w:rPr>
        <w:t>Committee Charter</w:t>
      </w:r>
    </w:p>
    <w:p w14:paraId="248D6B84" w14:textId="77777777" w:rsidR="00F27B28" w:rsidRDefault="00F27B28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0"/>
        <w:outlineLvl w:val="0"/>
        <w:rPr>
          <w:rFonts w:ascii="Calibri" w:hAnsi="Calibri" w:cs="Calibri"/>
          <w:b/>
          <w:bCs/>
          <w:sz w:val="36"/>
          <w:szCs w:val="36"/>
        </w:rPr>
      </w:pPr>
      <w:r w:rsidRPr="00F27B28">
        <w:rPr>
          <w:rFonts w:ascii="Calibri" w:hAnsi="Calibri" w:cs="Calibri"/>
          <w:b/>
          <w:bCs/>
          <w:sz w:val="36"/>
          <w:szCs w:val="36"/>
        </w:rPr>
        <w:t>DEVELOPMENT COMMITTEE</w:t>
      </w:r>
    </w:p>
    <w:p w14:paraId="60626D29" w14:textId="77777777" w:rsidR="0087066F" w:rsidRPr="00F27B28" w:rsidRDefault="0087066F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0"/>
        <w:outlineLvl w:val="0"/>
        <w:rPr>
          <w:rFonts w:ascii="Calibri" w:hAnsi="Calibri" w:cs="Calibri"/>
          <w:b/>
          <w:bCs/>
          <w:sz w:val="36"/>
          <w:szCs w:val="36"/>
        </w:rPr>
      </w:pPr>
    </w:p>
    <w:p w14:paraId="3B029F4D" w14:textId="77777777" w:rsidR="00F27B28" w:rsidRPr="00F27B28" w:rsidRDefault="00F27B28" w:rsidP="00F27B28">
      <w:pPr>
        <w:numPr>
          <w:ilvl w:val="0"/>
          <w:numId w:val="4"/>
        </w:num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450"/>
        <w:outlineLvl w:val="1"/>
        <w:rPr>
          <w:rFonts w:ascii="Calibri" w:hAnsi="Calibri" w:cs="Calibri"/>
          <w:b/>
          <w:bCs/>
        </w:rPr>
      </w:pPr>
      <w:bookmarkStart w:id="0" w:name="1._Establishment_of_the_Committee"/>
      <w:bookmarkStart w:id="1" w:name="2._Current_Membership_as_at_13_November_"/>
      <w:bookmarkStart w:id="2" w:name="3._Composition_and_Meetings"/>
      <w:bookmarkStart w:id="3" w:name="4._In_Attendance"/>
      <w:bookmarkEnd w:id="0"/>
      <w:bookmarkEnd w:id="1"/>
      <w:bookmarkEnd w:id="2"/>
      <w:bookmarkEnd w:id="3"/>
      <w:r w:rsidRPr="00F27B28">
        <w:rPr>
          <w:rFonts w:ascii="Calibri" w:hAnsi="Calibri" w:cs="Calibri"/>
          <w:b/>
          <w:bCs/>
        </w:rPr>
        <w:t>Establishment of the</w:t>
      </w:r>
      <w:r w:rsidRPr="00F27B28">
        <w:rPr>
          <w:rFonts w:ascii="Calibri" w:hAnsi="Calibri" w:cs="Calibri"/>
          <w:b/>
          <w:bCs/>
          <w:spacing w:val="-3"/>
        </w:rPr>
        <w:t xml:space="preserve"> </w:t>
      </w:r>
      <w:r w:rsidRPr="00F27B28">
        <w:rPr>
          <w:rFonts w:ascii="Calibri" w:hAnsi="Calibri" w:cs="Calibri"/>
          <w:b/>
          <w:bCs/>
        </w:rPr>
        <w:t>Committee</w:t>
      </w:r>
    </w:p>
    <w:p w14:paraId="6EA62BE7" w14:textId="77777777" w:rsidR="00F27B28" w:rsidRDefault="00F27B28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7"/>
        <w:rPr>
          <w:rFonts w:ascii="Calibri" w:hAnsi="Calibri" w:cs="Calibri"/>
        </w:rPr>
      </w:pPr>
      <w:r w:rsidRPr="00F27B28">
        <w:rPr>
          <w:rFonts w:ascii="Calibri" w:hAnsi="Calibri" w:cs="Calibri"/>
        </w:rPr>
        <w:t xml:space="preserve">The Development Committee is established as a Committee of the Council in accordance with Clause 4, Schedule 1 of the </w:t>
      </w:r>
      <w:r w:rsidRPr="00F27B28">
        <w:rPr>
          <w:rFonts w:ascii="Calibri" w:hAnsi="Calibri" w:cs="Calibri"/>
          <w:i/>
          <w:iCs/>
        </w:rPr>
        <w:t>University of Newcastle Act 1989</w:t>
      </w:r>
      <w:r w:rsidRPr="00F27B28">
        <w:rPr>
          <w:rFonts w:ascii="Calibri" w:hAnsi="Calibri" w:cs="Calibri"/>
        </w:rPr>
        <w:t>.</w:t>
      </w:r>
    </w:p>
    <w:p w14:paraId="77EF4270" w14:textId="77777777" w:rsidR="00652630" w:rsidRPr="00F27B28" w:rsidRDefault="00652630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7"/>
        <w:rPr>
          <w:rFonts w:ascii="Calibri" w:hAnsi="Calibri" w:cs="Calibri"/>
        </w:rPr>
      </w:pPr>
    </w:p>
    <w:p w14:paraId="30D4B6E7" w14:textId="77777777" w:rsidR="00F27B28" w:rsidRPr="00652630" w:rsidRDefault="00652630" w:rsidP="00652630">
      <w:pPr>
        <w:numPr>
          <w:ilvl w:val="0"/>
          <w:numId w:val="4"/>
        </w:num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450"/>
        <w:outlineLvl w:val="1"/>
        <w:rPr>
          <w:rFonts w:ascii="Calibri" w:hAnsi="Calibri" w:cs="Calibri"/>
        </w:rPr>
      </w:pPr>
      <w:r w:rsidRPr="00F27B28">
        <w:rPr>
          <w:rFonts w:ascii="Calibri" w:hAnsi="Calibri" w:cs="Calibri"/>
          <w:b/>
          <w:bCs/>
        </w:rPr>
        <w:t xml:space="preserve">Current Membership </w:t>
      </w:r>
    </w:p>
    <w:p w14:paraId="6B798B44" w14:textId="77777777" w:rsidR="00652630" w:rsidRDefault="00652630" w:rsidP="00652630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86"/>
        <w:outlineLvl w:val="1"/>
        <w:rPr>
          <w:rFonts w:ascii="Calibri" w:hAnsi="Calibri" w:cs="Calibri"/>
        </w:rPr>
      </w:pPr>
    </w:p>
    <w:p w14:paraId="30E09741" w14:textId="77777777" w:rsidR="0087066F" w:rsidRPr="00F27B28" w:rsidRDefault="0087066F" w:rsidP="00652630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86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of the Development Committee is available </w:t>
      </w:r>
      <w:hyperlink r:id="rId8" w:history="1">
        <w:r w:rsidRPr="0087066F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331773A7" w14:textId="77777777" w:rsidR="00F27B28" w:rsidRPr="00F27B28" w:rsidRDefault="00F27B28" w:rsidP="00652630">
      <w:p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bCs/>
        </w:rPr>
      </w:pPr>
    </w:p>
    <w:p w14:paraId="25BC9BBF" w14:textId="77777777" w:rsidR="00F27B28" w:rsidRPr="00F27B28" w:rsidRDefault="00F27B28" w:rsidP="00F27B28">
      <w:pPr>
        <w:numPr>
          <w:ilvl w:val="0"/>
          <w:numId w:val="3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359"/>
        <w:rPr>
          <w:rFonts w:ascii="Calibri" w:hAnsi="Calibri" w:cs="Calibri"/>
          <w:b/>
          <w:bCs/>
        </w:rPr>
      </w:pPr>
      <w:r w:rsidRPr="00F27B28">
        <w:rPr>
          <w:rFonts w:ascii="Calibri" w:hAnsi="Calibri" w:cs="Calibri"/>
          <w:b/>
          <w:bCs/>
        </w:rPr>
        <w:t>Composition and</w:t>
      </w:r>
      <w:r w:rsidRPr="00F27B28">
        <w:rPr>
          <w:rFonts w:ascii="Calibri" w:hAnsi="Calibri" w:cs="Calibri"/>
          <w:b/>
          <w:bCs/>
          <w:spacing w:val="-2"/>
        </w:rPr>
        <w:t xml:space="preserve"> </w:t>
      </w:r>
      <w:r w:rsidRPr="00F27B28">
        <w:rPr>
          <w:rFonts w:ascii="Calibri" w:hAnsi="Calibri" w:cs="Calibri"/>
          <w:b/>
          <w:bCs/>
        </w:rPr>
        <w:t>Meetings</w:t>
      </w:r>
    </w:p>
    <w:p w14:paraId="4FAFAC34" w14:textId="77777777" w:rsidR="00F27B28" w:rsidRPr="00F27B28" w:rsidRDefault="00F27B28" w:rsidP="00F27B28">
      <w:pPr>
        <w:numPr>
          <w:ilvl w:val="1"/>
          <w:numId w:val="3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Committee is comprised of three or more members including</w:t>
      </w:r>
      <w:r w:rsidRPr="00F27B28">
        <w:rPr>
          <w:rFonts w:ascii="Calibri" w:hAnsi="Calibri" w:cs="Calibri"/>
          <w:spacing w:val="-9"/>
        </w:rPr>
        <w:t xml:space="preserve"> </w:t>
      </w:r>
      <w:r w:rsidRPr="00F27B28">
        <w:rPr>
          <w:rFonts w:ascii="Calibri" w:hAnsi="Calibri" w:cs="Calibri"/>
        </w:rPr>
        <w:t>the:</w:t>
      </w:r>
    </w:p>
    <w:p w14:paraId="216E1B1D" w14:textId="77777777" w:rsidR="00F27B28" w:rsidRPr="00F27B28" w:rsidRDefault="00F27B28" w:rsidP="00F27B28">
      <w:pPr>
        <w:numPr>
          <w:ilvl w:val="2"/>
          <w:numId w:val="3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Chancellor;</w:t>
      </w:r>
    </w:p>
    <w:p w14:paraId="1812E14F" w14:textId="77777777" w:rsidR="00F27B28" w:rsidRPr="00F27B28" w:rsidRDefault="00F27B28" w:rsidP="00F27B28">
      <w:pPr>
        <w:numPr>
          <w:ilvl w:val="2"/>
          <w:numId w:val="3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Vice-Chancellor;</w:t>
      </w:r>
      <w:r w:rsidRPr="00F27B28">
        <w:rPr>
          <w:rFonts w:ascii="Calibri" w:hAnsi="Calibri" w:cs="Calibri"/>
          <w:spacing w:val="1"/>
        </w:rPr>
        <w:t xml:space="preserve"> </w:t>
      </w:r>
      <w:r w:rsidRPr="00F27B28">
        <w:rPr>
          <w:rFonts w:ascii="Calibri" w:hAnsi="Calibri" w:cs="Calibri"/>
        </w:rPr>
        <w:t>and</w:t>
      </w:r>
    </w:p>
    <w:p w14:paraId="275A48E6" w14:textId="77777777" w:rsidR="00F27B28" w:rsidRPr="00F27B28" w:rsidRDefault="00F27B28" w:rsidP="00F27B28">
      <w:pPr>
        <w:numPr>
          <w:ilvl w:val="2"/>
          <w:numId w:val="3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President of the Academic</w:t>
      </w:r>
      <w:r w:rsidRPr="00F27B28">
        <w:rPr>
          <w:rFonts w:ascii="Calibri" w:hAnsi="Calibri" w:cs="Calibri"/>
          <w:spacing w:val="-5"/>
        </w:rPr>
        <w:t xml:space="preserve"> </w:t>
      </w:r>
      <w:r w:rsidRPr="00F27B28">
        <w:rPr>
          <w:rFonts w:ascii="Calibri" w:hAnsi="Calibri" w:cs="Calibri"/>
        </w:rPr>
        <w:t>Senate.</w:t>
      </w:r>
    </w:p>
    <w:p w14:paraId="4DAB780B" w14:textId="77777777" w:rsidR="00F27B28" w:rsidRPr="00F27B28" w:rsidRDefault="00F27B28" w:rsidP="00F27B28">
      <w:pPr>
        <w:numPr>
          <w:ilvl w:val="1"/>
          <w:numId w:val="3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majority of members are to be external members of the</w:t>
      </w:r>
      <w:r w:rsidRPr="00F27B28">
        <w:rPr>
          <w:rFonts w:ascii="Calibri" w:hAnsi="Calibri" w:cs="Calibri"/>
          <w:spacing w:val="-16"/>
        </w:rPr>
        <w:t xml:space="preserve"> </w:t>
      </w:r>
      <w:r w:rsidRPr="00F27B28">
        <w:rPr>
          <w:rFonts w:ascii="Calibri" w:hAnsi="Calibri" w:cs="Calibri"/>
        </w:rPr>
        <w:t>Council.</w:t>
      </w:r>
    </w:p>
    <w:p w14:paraId="46292BB1" w14:textId="77777777" w:rsidR="00F27B28" w:rsidRPr="00F27B28" w:rsidRDefault="00F27B28" w:rsidP="00F27B28">
      <w:pPr>
        <w:numPr>
          <w:ilvl w:val="1"/>
          <w:numId w:val="3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420"/>
        <w:rPr>
          <w:rFonts w:ascii="Calibri" w:hAnsi="Calibri" w:cs="Calibri"/>
        </w:rPr>
      </w:pPr>
      <w:r w:rsidRPr="00F27B28">
        <w:rPr>
          <w:rFonts w:ascii="Calibri" w:hAnsi="Calibri" w:cs="Calibri"/>
        </w:rPr>
        <w:t>Members are appointed for a term of office that runs concurrently with the term of office of the</w:t>
      </w:r>
      <w:r w:rsidRPr="00F27B28">
        <w:rPr>
          <w:rFonts w:ascii="Calibri" w:hAnsi="Calibri" w:cs="Calibri"/>
          <w:spacing w:val="-15"/>
        </w:rPr>
        <w:t xml:space="preserve"> </w:t>
      </w:r>
      <w:r w:rsidRPr="00F27B28">
        <w:rPr>
          <w:rFonts w:ascii="Calibri" w:hAnsi="Calibri" w:cs="Calibri"/>
        </w:rPr>
        <w:t>Council.</w:t>
      </w:r>
    </w:p>
    <w:p w14:paraId="347DFC25" w14:textId="77777777" w:rsidR="00F27B28" w:rsidRPr="00F27B28" w:rsidRDefault="00F27B28" w:rsidP="00F27B28">
      <w:pPr>
        <w:numPr>
          <w:ilvl w:val="1"/>
          <w:numId w:val="3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74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Chair will be appointed following expressions of interest from the external members of the Committee and a resolution of the</w:t>
      </w:r>
      <w:r w:rsidRPr="00F27B28">
        <w:rPr>
          <w:rFonts w:ascii="Calibri" w:hAnsi="Calibri" w:cs="Calibri"/>
          <w:spacing w:val="-10"/>
        </w:rPr>
        <w:t xml:space="preserve"> </w:t>
      </w:r>
      <w:r w:rsidRPr="00F27B28">
        <w:rPr>
          <w:rFonts w:ascii="Calibri" w:hAnsi="Calibri" w:cs="Calibri"/>
        </w:rPr>
        <w:t>Committee.</w:t>
      </w:r>
    </w:p>
    <w:p w14:paraId="603EDEEC" w14:textId="77777777" w:rsidR="00F27B28" w:rsidRPr="00F27B28" w:rsidRDefault="00F27B28" w:rsidP="00F27B28">
      <w:pPr>
        <w:numPr>
          <w:ilvl w:val="1"/>
          <w:numId w:val="3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Committee will meet as frequently as required, with the consent of the</w:t>
      </w:r>
      <w:r w:rsidRPr="00F27B28">
        <w:rPr>
          <w:rFonts w:ascii="Calibri" w:hAnsi="Calibri" w:cs="Calibri"/>
          <w:spacing w:val="-9"/>
        </w:rPr>
        <w:t xml:space="preserve"> </w:t>
      </w:r>
      <w:r w:rsidRPr="00F27B28">
        <w:rPr>
          <w:rFonts w:ascii="Calibri" w:hAnsi="Calibri" w:cs="Calibri"/>
        </w:rPr>
        <w:t>Chair.</w:t>
      </w:r>
    </w:p>
    <w:p w14:paraId="66FAE883" w14:textId="77777777" w:rsidR="00F27B28" w:rsidRPr="00F27B28" w:rsidRDefault="00F27B28" w:rsidP="00F27B28">
      <w:pPr>
        <w:numPr>
          <w:ilvl w:val="1"/>
          <w:numId w:val="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969" w:right="585"/>
        <w:rPr>
          <w:rFonts w:ascii="Calibri" w:hAnsi="Calibri" w:cs="Calibri"/>
        </w:rPr>
      </w:pPr>
      <w:r w:rsidRPr="00F27B28">
        <w:rPr>
          <w:rFonts w:ascii="Calibri" w:hAnsi="Calibri" w:cs="Calibri"/>
        </w:rPr>
        <w:t>A quorum constitutes the nearest whole number above one half of the membership of the</w:t>
      </w:r>
      <w:r w:rsidRPr="00F27B28">
        <w:rPr>
          <w:rFonts w:ascii="Calibri" w:hAnsi="Calibri" w:cs="Calibri"/>
          <w:spacing w:val="-9"/>
        </w:rPr>
        <w:t xml:space="preserve"> </w:t>
      </w:r>
      <w:r w:rsidRPr="00F27B28">
        <w:rPr>
          <w:rFonts w:ascii="Calibri" w:hAnsi="Calibri" w:cs="Calibri"/>
        </w:rPr>
        <w:t>Committee.</w:t>
      </w:r>
    </w:p>
    <w:p w14:paraId="42B6CF31" w14:textId="77777777" w:rsidR="00F27B28" w:rsidRPr="00F27B28" w:rsidRDefault="00F27B28" w:rsidP="00F27B28">
      <w:pPr>
        <w:numPr>
          <w:ilvl w:val="1"/>
          <w:numId w:val="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969" w:hanging="434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minutes and relevant documentation of each meeting will be provided to</w:t>
      </w:r>
      <w:r w:rsidRPr="00F27B28">
        <w:rPr>
          <w:rFonts w:ascii="Calibri" w:hAnsi="Calibri" w:cs="Calibri"/>
          <w:spacing w:val="-9"/>
        </w:rPr>
        <w:t xml:space="preserve"> </w:t>
      </w:r>
      <w:r w:rsidRPr="00F27B28">
        <w:rPr>
          <w:rFonts w:ascii="Calibri" w:hAnsi="Calibri" w:cs="Calibri"/>
        </w:rPr>
        <w:t>Council.</w:t>
      </w:r>
    </w:p>
    <w:p w14:paraId="7A377053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14:paraId="3BDD2513" w14:textId="77777777" w:rsidR="00F27B28" w:rsidRPr="00F27B28" w:rsidRDefault="00F27B28" w:rsidP="00F27B28">
      <w:pPr>
        <w:numPr>
          <w:ilvl w:val="0"/>
          <w:numId w:val="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1"/>
        <w:outlineLvl w:val="1"/>
        <w:rPr>
          <w:rFonts w:ascii="Calibri" w:hAnsi="Calibri" w:cs="Calibri"/>
          <w:b/>
          <w:bCs/>
        </w:rPr>
      </w:pPr>
      <w:r w:rsidRPr="00F27B28">
        <w:rPr>
          <w:rFonts w:ascii="Calibri" w:hAnsi="Calibri" w:cs="Calibri"/>
          <w:b/>
          <w:bCs/>
        </w:rPr>
        <w:t>In</w:t>
      </w:r>
      <w:r w:rsidRPr="00F27B28">
        <w:rPr>
          <w:rFonts w:ascii="Calibri" w:hAnsi="Calibri" w:cs="Calibri"/>
          <w:b/>
          <w:bCs/>
          <w:spacing w:val="-1"/>
        </w:rPr>
        <w:t xml:space="preserve"> </w:t>
      </w:r>
      <w:r w:rsidRPr="00F27B28">
        <w:rPr>
          <w:rFonts w:ascii="Calibri" w:hAnsi="Calibri" w:cs="Calibri"/>
          <w:b/>
          <w:bCs/>
        </w:rPr>
        <w:t>Attendance</w:t>
      </w:r>
    </w:p>
    <w:p w14:paraId="2DE42CBC" w14:textId="77777777" w:rsidR="003906B0" w:rsidRDefault="00F27B28" w:rsidP="006D14BA">
      <w:pPr>
        <w:numPr>
          <w:ilvl w:val="1"/>
          <w:numId w:val="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993" w:hanging="426"/>
        <w:rPr>
          <w:rFonts w:ascii="Calibri" w:hAnsi="Calibri" w:cs="Calibri"/>
        </w:rPr>
      </w:pPr>
      <w:r w:rsidRPr="006D14BA">
        <w:rPr>
          <w:rFonts w:ascii="Calibri" w:hAnsi="Calibri" w:cs="Calibri"/>
        </w:rPr>
        <w:t>The University Secretary (and nominee) has standing rights of audience at all meetings of</w:t>
      </w:r>
      <w:r w:rsidRPr="006D14BA">
        <w:rPr>
          <w:rFonts w:ascii="Calibri" w:hAnsi="Calibri" w:cs="Calibri"/>
          <w:spacing w:val="-5"/>
        </w:rPr>
        <w:t xml:space="preserve"> </w:t>
      </w:r>
      <w:r w:rsidRPr="006D14BA">
        <w:rPr>
          <w:rFonts w:ascii="Calibri" w:hAnsi="Calibri" w:cs="Calibri"/>
        </w:rPr>
        <w:t>the</w:t>
      </w:r>
      <w:r w:rsidR="006D14BA">
        <w:rPr>
          <w:rFonts w:ascii="Calibri" w:hAnsi="Calibri" w:cs="Calibri"/>
        </w:rPr>
        <w:t xml:space="preserve"> </w:t>
      </w:r>
      <w:r w:rsidRPr="006D14BA">
        <w:rPr>
          <w:rFonts w:ascii="Calibri" w:hAnsi="Calibri" w:cs="Calibri"/>
        </w:rPr>
        <w:t>Committee.</w:t>
      </w:r>
    </w:p>
    <w:p w14:paraId="2594F22E" w14:textId="77777777" w:rsidR="003906B0" w:rsidRDefault="003906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E1B85EE" w14:textId="77777777" w:rsidR="00F27B28" w:rsidRPr="006D14BA" w:rsidRDefault="00F27B28" w:rsidP="003906B0">
      <w:p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567"/>
        <w:rPr>
          <w:rFonts w:ascii="Calibri" w:hAnsi="Calibri" w:cs="Calibri"/>
        </w:rPr>
      </w:pPr>
    </w:p>
    <w:p w14:paraId="60EDF6A4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7"/>
        <w:rPr>
          <w:rFonts w:ascii="Calibri" w:hAnsi="Calibri" w:cs="Calibri"/>
        </w:rPr>
        <w:sectPr w:rsidR="00F27B28" w:rsidRPr="00F27B28" w:rsidSect="00F27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00" w:right="1160" w:bottom="280" w:left="1100" w:header="720" w:footer="720" w:gutter="0"/>
          <w:cols w:space="720"/>
          <w:noEndnote/>
        </w:sectPr>
      </w:pPr>
    </w:p>
    <w:p w14:paraId="241BE319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9"/>
          <w:szCs w:val="19"/>
        </w:rPr>
      </w:pPr>
    </w:p>
    <w:p w14:paraId="5CE3F0AD" w14:textId="77777777" w:rsidR="00F27B28" w:rsidRPr="00F27B28" w:rsidRDefault="00F27B28" w:rsidP="00F27B28">
      <w:pPr>
        <w:numPr>
          <w:ilvl w:val="0"/>
          <w:numId w:val="2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hanging="359"/>
        <w:outlineLvl w:val="1"/>
        <w:rPr>
          <w:rFonts w:ascii="Calibri" w:hAnsi="Calibri" w:cs="Calibri"/>
          <w:b/>
          <w:bCs/>
        </w:rPr>
      </w:pPr>
      <w:bookmarkStart w:id="4" w:name="5._Functions"/>
      <w:bookmarkEnd w:id="4"/>
      <w:r w:rsidRPr="00F27B28">
        <w:rPr>
          <w:rFonts w:ascii="Calibri" w:hAnsi="Calibri" w:cs="Calibri"/>
          <w:b/>
          <w:bCs/>
        </w:rPr>
        <w:t>Functions</w:t>
      </w:r>
    </w:p>
    <w:p w14:paraId="2F94F856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76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Committee’s functions are to:</w:t>
      </w:r>
    </w:p>
    <w:p w14:paraId="0107CCC5" w14:textId="77777777" w:rsidR="00F27B28" w:rsidRPr="00F27B28" w:rsidRDefault="008A1713" w:rsidP="00F27B28">
      <w:pPr>
        <w:numPr>
          <w:ilvl w:val="1"/>
          <w:numId w:val="2"/>
        </w:numPr>
        <w:tabs>
          <w:tab w:val="left" w:pos="969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329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D6A84">
        <w:rPr>
          <w:rFonts w:ascii="Calibri" w:hAnsi="Calibri" w:cs="Calibri"/>
        </w:rPr>
        <w:t>ssist the Council in oversight of</w:t>
      </w:r>
      <w:r w:rsidR="005D6A84" w:rsidRPr="00F27B28">
        <w:rPr>
          <w:rFonts w:ascii="Calibri" w:hAnsi="Calibri" w:cs="Calibri"/>
        </w:rPr>
        <w:t xml:space="preserve"> </w:t>
      </w:r>
      <w:r w:rsidR="00F27B28" w:rsidRPr="00F27B28">
        <w:rPr>
          <w:rFonts w:ascii="Calibri" w:hAnsi="Calibri" w:cs="Calibri"/>
        </w:rPr>
        <w:t>the strategic direction of the University, including monitoring significant changes</w:t>
      </w:r>
      <w:r w:rsidR="005D6A84">
        <w:rPr>
          <w:rFonts w:ascii="Calibri" w:hAnsi="Calibri" w:cs="Calibri"/>
        </w:rPr>
        <w:t xml:space="preserve">, dynamics </w:t>
      </w:r>
      <w:r w:rsidR="00F27B28" w:rsidRPr="00F27B28">
        <w:rPr>
          <w:rFonts w:ascii="Calibri" w:hAnsi="Calibri" w:cs="Calibri"/>
        </w:rPr>
        <w:t xml:space="preserve"> and influences in the higher education sector;</w:t>
      </w:r>
    </w:p>
    <w:p w14:paraId="234746A8" w14:textId="77777777" w:rsidR="006D14BA" w:rsidRDefault="008A1713" w:rsidP="00F27B28">
      <w:pPr>
        <w:numPr>
          <w:ilvl w:val="1"/>
          <w:numId w:val="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265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1CD7">
        <w:rPr>
          <w:rFonts w:ascii="Calibri" w:hAnsi="Calibri" w:cs="Calibri"/>
        </w:rPr>
        <w:t>ssist</w:t>
      </w:r>
      <w:r w:rsidR="00211CD7" w:rsidRPr="00F27B28">
        <w:rPr>
          <w:rFonts w:ascii="Calibri" w:hAnsi="Calibri" w:cs="Calibri"/>
        </w:rPr>
        <w:t xml:space="preserve"> </w:t>
      </w:r>
      <w:r w:rsidR="00F27B28" w:rsidRPr="00F27B28">
        <w:rPr>
          <w:rFonts w:ascii="Calibri" w:hAnsi="Calibri" w:cs="Calibri"/>
        </w:rPr>
        <w:t xml:space="preserve">the Council’s </w:t>
      </w:r>
      <w:r w:rsidR="006D14BA">
        <w:rPr>
          <w:rFonts w:ascii="Calibri" w:hAnsi="Calibri" w:cs="Calibri"/>
        </w:rPr>
        <w:t xml:space="preserve">involvement in </w:t>
      </w:r>
      <w:r w:rsidR="006D14BA">
        <w:rPr>
          <w:lang w:val="en-GB"/>
        </w:rPr>
        <w:t xml:space="preserve">the formulation of the Strategic Plan. Monitor implementation of the </w:t>
      </w:r>
      <w:r w:rsidR="009267D3">
        <w:rPr>
          <w:lang w:val="en-GB"/>
        </w:rPr>
        <w:t>Council approved Strategic Plan;</w:t>
      </w:r>
    </w:p>
    <w:p w14:paraId="006E7181" w14:textId="77777777" w:rsidR="00F27B28" w:rsidRPr="00F27B28" w:rsidRDefault="005D6A84" w:rsidP="003906B0">
      <w:pPr>
        <w:numPr>
          <w:ilvl w:val="1"/>
          <w:numId w:val="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565"/>
        <w:rPr>
          <w:rFonts w:ascii="Calibri" w:hAnsi="Calibri" w:cs="Calibri"/>
        </w:rPr>
      </w:pPr>
      <w:r>
        <w:rPr>
          <w:rFonts w:ascii="Calibri" w:hAnsi="Calibri" w:cs="Calibri"/>
        </w:rPr>
        <w:t>facilitate</w:t>
      </w:r>
      <w:r w:rsidRPr="00F27B28">
        <w:rPr>
          <w:rFonts w:ascii="Calibri" w:hAnsi="Calibri" w:cs="Calibri"/>
        </w:rPr>
        <w:t xml:space="preserve"> </w:t>
      </w:r>
      <w:r w:rsidR="00F27B28" w:rsidRPr="00F27B28">
        <w:rPr>
          <w:rFonts w:ascii="Calibri" w:hAnsi="Calibri" w:cs="Calibri"/>
        </w:rPr>
        <w:t xml:space="preserve">the development and monitor the implementation of </w:t>
      </w:r>
      <w:r w:rsidR="00211CD7">
        <w:rPr>
          <w:lang w:val="en-GB"/>
        </w:rPr>
        <w:t>growth initiatives after approval by Council</w:t>
      </w:r>
      <w:r w:rsidR="00F27B28" w:rsidRPr="00F27B28">
        <w:rPr>
          <w:rFonts w:ascii="Calibri" w:hAnsi="Calibri" w:cs="Calibri"/>
        </w:rPr>
        <w:t>;</w:t>
      </w:r>
    </w:p>
    <w:p w14:paraId="28051202" w14:textId="77777777" w:rsidR="00F27B28" w:rsidRPr="00F27B28" w:rsidRDefault="00F27B28" w:rsidP="003906B0">
      <w:pPr>
        <w:numPr>
          <w:ilvl w:val="1"/>
          <w:numId w:val="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335"/>
        <w:rPr>
          <w:rFonts w:ascii="Calibri" w:hAnsi="Calibri" w:cs="Calibri"/>
        </w:rPr>
      </w:pPr>
      <w:r w:rsidRPr="00F27B28">
        <w:rPr>
          <w:rFonts w:ascii="Calibri" w:hAnsi="Calibri" w:cs="Calibri"/>
        </w:rPr>
        <w:t>oversee the University’s national and international positioning and competitive performance, including student value proposition and student</w:t>
      </w:r>
      <w:r w:rsidRPr="00F27B28">
        <w:rPr>
          <w:rFonts w:ascii="Calibri" w:hAnsi="Calibri" w:cs="Calibri"/>
          <w:spacing w:val="-11"/>
        </w:rPr>
        <w:t xml:space="preserve"> </w:t>
      </w:r>
      <w:r w:rsidRPr="00F27B28">
        <w:rPr>
          <w:rFonts w:ascii="Calibri" w:hAnsi="Calibri" w:cs="Calibri"/>
        </w:rPr>
        <w:t>experience;</w:t>
      </w:r>
    </w:p>
    <w:p w14:paraId="65909208" w14:textId="77777777" w:rsidR="00F27B28" w:rsidRPr="00F27B28" w:rsidRDefault="008A1713" w:rsidP="003906B0">
      <w:pPr>
        <w:numPr>
          <w:ilvl w:val="1"/>
          <w:numId w:val="2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461"/>
        <w:rPr>
          <w:rFonts w:ascii="Calibri" w:hAnsi="Calibri" w:cs="Calibri"/>
        </w:rPr>
      </w:pPr>
      <w:r>
        <w:rPr>
          <w:lang w:val="en-GB"/>
        </w:rPr>
        <w:t>o</w:t>
      </w:r>
      <w:r w:rsidR="00211CD7">
        <w:rPr>
          <w:lang w:val="en-GB"/>
        </w:rPr>
        <w:t xml:space="preserve">versee the optimal use of the University’s resources, including in </w:t>
      </w:r>
      <w:r w:rsidR="00F27B28" w:rsidRPr="00F27B28">
        <w:rPr>
          <w:rFonts w:ascii="Calibri" w:hAnsi="Calibri" w:cs="Calibri"/>
        </w:rPr>
        <w:t xml:space="preserve">estate management, </w:t>
      </w:r>
      <w:r w:rsidR="00211CD7" w:rsidRPr="00F27B28">
        <w:rPr>
          <w:rFonts w:ascii="Calibri" w:hAnsi="Calibri" w:cs="Calibri"/>
        </w:rPr>
        <w:t>campus planning</w:t>
      </w:r>
      <w:r w:rsidR="00211CD7">
        <w:rPr>
          <w:rFonts w:ascii="Calibri" w:hAnsi="Calibri" w:cs="Calibri"/>
        </w:rPr>
        <w:t xml:space="preserve">, </w:t>
      </w:r>
      <w:r w:rsidR="005D6A84">
        <w:rPr>
          <w:rFonts w:ascii="Calibri" w:hAnsi="Calibri" w:cs="Calibri"/>
        </w:rPr>
        <w:t xml:space="preserve">digital and information technologies investment, </w:t>
      </w:r>
      <w:r w:rsidR="00F27B28" w:rsidRPr="00F27B28">
        <w:rPr>
          <w:rFonts w:ascii="Calibri" w:hAnsi="Calibri" w:cs="Calibri"/>
        </w:rPr>
        <w:t xml:space="preserve">capital </w:t>
      </w:r>
      <w:r w:rsidR="00211CD7">
        <w:rPr>
          <w:rFonts w:ascii="Calibri" w:hAnsi="Calibri" w:cs="Calibri"/>
        </w:rPr>
        <w:t>project management and delivery</w:t>
      </w:r>
      <w:r w:rsidR="00F27B28" w:rsidRPr="00F27B28">
        <w:rPr>
          <w:rFonts w:ascii="Calibri" w:hAnsi="Calibri" w:cs="Calibri"/>
        </w:rPr>
        <w:t xml:space="preserve"> and asset</w:t>
      </w:r>
      <w:r w:rsidR="00F27B28" w:rsidRPr="00F27B28">
        <w:rPr>
          <w:rFonts w:ascii="Calibri" w:hAnsi="Calibri" w:cs="Calibri"/>
          <w:spacing w:val="-19"/>
        </w:rPr>
        <w:t xml:space="preserve"> </w:t>
      </w:r>
      <w:r w:rsidR="00F27B28" w:rsidRPr="00F27B28">
        <w:rPr>
          <w:rFonts w:ascii="Calibri" w:hAnsi="Calibri" w:cs="Calibri"/>
        </w:rPr>
        <w:t>utilisation</w:t>
      </w:r>
      <w:r w:rsidR="009267D3">
        <w:rPr>
          <w:rFonts w:ascii="Calibri" w:hAnsi="Calibri" w:cs="Calibri"/>
        </w:rPr>
        <w:t>;</w:t>
      </w:r>
      <w:r w:rsidR="00200F98">
        <w:rPr>
          <w:rFonts w:ascii="Calibri" w:hAnsi="Calibri" w:cs="Calibri"/>
        </w:rPr>
        <w:t xml:space="preserve"> and</w:t>
      </w:r>
    </w:p>
    <w:p w14:paraId="763F2C8C" w14:textId="514E07F9" w:rsidR="003906B0" w:rsidRDefault="008A1713" w:rsidP="003906B0">
      <w:pPr>
        <w:numPr>
          <w:ilvl w:val="1"/>
          <w:numId w:val="2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970" w:right="914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11CD7" w:rsidRPr="003906B0">
        <w:rPr>
          <w:rFonts w:ascii="Calibri" w:hAnsi="Calibri" w:cs="Calibri"/>
        </w:rPr>
        <w:t xml:space="preserve">nsure the use of </w:t>
      </w:r>
      <w:r w:rsidR="00F27B28" w:rsidRPr="003906B0">
        <w:rPr>
          <w:rFonts w:ascii="Calibri" w:hAnsi="Calibri" w:cs="Calibri"/>
        </w:rPr>
        <w:t>effective risk management in the areas covered by the Committee’s remit</w:t>
      </w:r>
      <w:r w:rsidR="00200F98">
        <w:rPr>
          <w:rFonts w:ascii="Calibri" w:hAnsi="Calibri" w:cs="Calibri"/>
        </w:rPr>
        <w:t>.</w:t>
      </w:r>
    </w:p>
    <w:p w14:paraId="4EB3CA19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</w:p>
    <w:p w14:paraId="625CF048" w14:textId="77777777" w:rsidR="00F27B28" w:rsidRPr="00F27B28" w:rsidRDefault="00F27B28" w:rsidP="00F27B28">
      <w:pPr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bCs/>
        </w:rPr>
      </w:pPr>
      <w:bookmarkStart w:id="5" w:name="6._Authority"/>
      <w:bookmarkEnd w:id="5"/>
      <w:r w:rsidRPr="00F27B28">
        <w:rPr>
          <w:rFonts w:ascii="Calibri" w:hAnsi="Calibri" w:cs="Calibri"/>
          <w:b/>
          <w:bCs/>
        </w:rPr>
        <w:t>Authority</w:t>
      </w:r>
    </w:p>
    <w:p w14:paraId="227AD3C6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78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Council authorises the Committee, within the scope of its responsibilities to:</w:t>
      </w:r>
    </w:p>
    <w:p w14:paraId="5D1B0FB2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perform activities within its Charter as the Committee deems relevant and</w:t>
      </w:r>
      <w:r w:rsidRPr="00F27B28">
        <w:rPr>
          <w:rFonts w:ascii="Calibri" w:hAnsi="Calibri" w:cs="Calibri"/>
          <w:spacing w:val="-13"/>
        </w:rPr>
        <w:t xml:space="preserve"> </w:t>
      </w:r>
      <w:r w:rsidRPr="00F27B28">
        <w:rPr>
          <w:rFonts w:ascii="Calibri" w:hAnsi="Calibri" w:cs="Calibri"/>
        </w:rPr>
        <w:t>necessary;</w:t>
      </w:r>
    </w:p>
    <w:p w14:paraId="7236056A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engage independent counsel and other advisers as it deems necessary to carry out its</w:t>
      </w:r>
      <w:r w:rsidRPr="00F27B28">
        <w:rPr>
          <w:rFonts w:ascii="Calibri" w:hAnsi="Calibri" w:cs="Calibri"/>
          <w:spacing w:val="-5"/>
        </w:rPr>
        <w:t xml:space="preserve"> </w:t>
      </w:r>
      <w:r w:rsidRPr="00F27B28">
        <w:rPr>
          <w:rFonts w:ascii="Calibri" w:hAnsi="Calibri" w:cs="Calibri"/>
        </w:rPr>
        <w:t>duties;</w:t>
      </w:r>
    </w:p>
    <w:p w14:paraId="1D7AA6FA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establish a working groups as required to assist the Committee in the exercise of its duties;</w:t>
      </w:r>
      <w:r w:rsidRPr="00F27B28">
        <w:rPr>
          <w:rFonts w:ascii="Calibri" w:hAnsi="Calibri" w:cs="Calibri"/>
          <w:spacing w:val="-7"/>
        </w:rPr>
        <w:t xml:space="preserve"> </w:t>
      </w:r>
      <w:r w:rsidRPr="00F27B28">
        <w:rPr>
          <w:rFonts w:ascii="Calibri" w:hAnsi="Calibri" w:cs="Calibri"/>
        </w:rPr>
        <w:t>and</w:t>
      </w:r>
    </w:p>
    <w:p w14:paraId="056474DA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</w:rPr>
      </w:pPr>
      <w:r w:rsidRPr="00F27B28">
        <w:rPr>
          <w:rFonts w:ascii="Calibri" w:hAnsi="Calibri" w:cs="Calibri"/>
        </w:rPr>
        <w:t>receive such additional information required, sourced through the committee</w:t>
      </w:r>
      <w:r w:rsidRPr="00F27B28">
        <w:rPr>
          <w:rFonts w:ascii="Calibri" w:hAnsi="Calibri" w:cs="Calibri"/>
          <w:spacing w:val="-13"/>
        </w:rPr>
        <w:t xml:space="preserve"> </w:t>
      </w:r>
      <w:r w:rsidRPr="00F27B28">
        <w:rPr>
          <w:rFonts w:ascii="Calibri" w:hAnsi="Calibri" w:cs="Calibri"/>
        </w:rPr>
        <w:t>chair.</w:t>
      </w:r>
    </w:p>
    <w:p w14:paraId="79E3933A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9"/>
          <w:szCs w:val="29"/>
        </w:rPr>
      </w:pPr>
    </w:p>
    <w:p w14:paraId="2A941594" w14:textId="77777777" w:rsidR="00F27B28" w:rsidRPr="00F27B28" w:rsidRDefault="00F27B28" w:rsidP="00F27B28">
      <w:pPr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bCs/>
        </w:rPr>
      </w:pPr>
      <w:bookmarkStart w:id="6" w:name="7._Overlap_of_Responsibilities"/>
      <w:bookmarkEnd w:id="6"/>
      <w:r w:rsidRPr="00F27B28">
        <w:rPr>
          <w:rFonts w:ascii="Calibri" w:hAnsi="Calibri" w:cs="Calibri"/>
          <w:b/>
          <w:bCs/>
        </w:rPr>
        <w:t>Overlap of</w:t>
      </w:r>
      <w:r w:rsidRPr="00F27B28">
        <w:rPr>
          <w:rFonts w:ascii="Calibri" w:hAnsi="Calibri" w:cs="Calibri"/>
          <w:b/>
          <w:bCs/>
          <w:spacing w:val="-4"/>
        </w:rPr>
        <w:t xml:space="preserve"> </w:t>
      </w:r>
      <w:r w:rsidRPr="00F27B28">
        <w:rPr>
          <w:rFonts w:ascii="Calibri" w:hAnsi="Calibri" w:cs="Calibri"/>
          <w:b/>
          <w:bCs/>
        </w:rPr>
        <w:t>Responsibilities</w:t>
      </w:r>
    </w:p>
    <w:p w14:paraId="0E0C8BD6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538" w:right="499"/>
        <w:rPr>
          <w:rFonts w:ascii="Calibri" w:hAnsi="Calibri" w:cs="Calibri"/>
        </w:rPr>
      </w:pPr>
      <w:r w:rsidRPr="00F27B28">
        <w:rPr>
          <w:rFonts w:ascii="Calibri" w:hAnsi="Calibri" w:cs="Calibri"/>
        </w:rPr>
        <w:t>Where there is a perceived overlap of responsibilities between the committees of Council, the respective chairs have discretion to agree the most appropriate committee to consider items, or alternatively to hold a special joint meeting of both committees.</w:t>
      </w:r>
    </w:p>
    <w:p w14:paraId="125D45A5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31"/>
          <w:szCs w:val="31"/>
        </w:rPr>
      </w:pPr>
    </w:p>
    <w:p w14:paraId="1F458790" w14:textId="77777777" w:rsidR="00F27B28" w:rsidRPr="00F27B28" w:rsidRDefault="00F27B28" w:rsidP="00F27B28">
      <w:pPr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1"/>
        <w:rPr>
          <w:rFonts w:ascii="Calibri" w:hAnsi="Calibri" w:cs="Calibri"/>
          <w:b/>
          <w:bCs/>
        </w:rPr>
      </w:pPr>
      <w:bookmarkStart w:id="7" w:name="8._Performance_Review"/>
      <w:bookmarkEnd w:id="7"/>
      <w:r w:rsidRPr="00F27B28">
        <w:rPr>
          <w:rFonts w:ascii="Calibri" w:hAnsi="Calibri" w:cs="Calibri"/>
          <w:b/>
          <w:bCs/>
        </w:rPr>
        <w:t>Performance</w:t>
      </w:r>
      <w:r w:rsidRPr="00F27B28">
        <w:rPr>
          <w:rFonts w:ascii="Calibri" w:hAnsi="Calibri" w:cs="Calibri"/>
          <w:b/>
          <w:bCs/>
          <w:spacing w:val="-3"/>
        </w:rPr>
        <w:t xml:space="preserve"> </w:t>
      </w:r>
      <w:r w:rsidRPr="00F27B28">
        <w:rPr>
          <w:rFonts w:ascii="Calibri" w:hAnsi="Calibri" w:cs="Calibri"/>
          <w:b/>
          <w:bCs/>
        </w:rPr>
        <w:t>Review</w:t>
      </w:r>
    </w:p>
    <w:p w14:paraId="496E50C4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78"/>
        <w:rPr>
          <w:rFonts w:ascii="Calibri" w:hAnsi="Calibri" w:cs="Calibri"/>
        </w:rPr>
      </w:pPr>
      <w:r w:rsidRPr="00F27B28">
        <w:rPr>
          <w:rFonts w:ascii="Calibri" w:hAnsi="Calibri" w:cs="Calibri"/>
        </w:rPr>
        <w:t>The Committee will:</w:t>
      </w:r>
    </w:p>
    <w:p w14:paraId="281D448C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40"/>
        <w:rPr>
          <w:rFonts w:ascii="Calibri" w:hAnsi="Calibri" w:cs="Calibri"/>
        </w:rPr>
      </w:pPr>
      <w:r w:rsidRPr="00F27B28">
        <w:rPr>
          <w:rFonts w:ascii="Calibri" w:hAnsi="Calibri" w:cs="Calibri"/>
        </w:rPr>
        <w:t>review this Charter at least annually and recommend to the Council any necessary amendments;</w:t>
      </w:r>
      <w:r w:rsidRPr="00F27B28">
        <w:rPr>
          <w:rFonts w:ascii="Calibri" w:hAnsi="Calibri" w:cs="Calibri"/>
          <w:spacing w:val="-9"/>
        </w:rPr>
        <w:t xml:space="preserve"> </w:t>
      </w:r>
      <w:r w:rsidRPr="00F27B28">
        <w:rPr>
          <w:rFonts w:ascii="Calibri" w:hAnsi="Calibri" w:cs="Calibri"/>
        </w:rPr>
        <w:t>and</w:t>
      </w:r>
    </w:p>
    <w:p w14:paraId="05DB846E" w14:textId="77777777" w:rsidR="00F27B28" w:rsidRPr="00F27B28" w:rsidRDefault="00F27B28" w:rsidP="00F27B28">
      <w:pPr>
        <w:numPr>
          <w:ilvl w:val="1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971"/>
        <w:rPr>
          <w:rFonts w:ascii="Calibri" w:hAnsi="Calibri" w:cs="Calibri"/>
        </w:rPr>
      </w:pPr>
      <w:r w:rsidRPr="00F27B28">
        <w:rPr>
          <w:rFonts w:ascii="Calibri" w:hAnsi="Calibri" w:cs="Calibri"/>
        </w:rPr>
        <w:t xml:space="preserve">assess performance annually, relative to the Committee’s purpose, </w:t>
      </w:r>
      <w:proofErr w:type="gramStart"/>
      <w:r w:rsidRPr="00F27B28">
        <w:rPr>
          <w:rFonts w:ascii="Calibri" w:hAnsi="Calibri" w:cs="Calibri"/>
        </w:rPr>
        <w:t>duties</w:t>
      </w:r>
      <w:proofErr w:type="gramEnd"/>
      <w:r w:rsidRPr="00F27B28">
        <w:rPr>
          <w:rFonts w:ascii="Calibri" w:hAnsi="Calibri" w:cs="Calibri"/>
        </w:rPr>
        <w:t xml:space="preserve"> and</w:t>
      </w:r>
      <w:r w:rsidRPr="00F27B28">
        <w:rPr>
          <w:rFonts w:ascii="Calibri" w:hAnsi="Calibri" w:cs="Calibri"/>
          <w:spacing w:val="2"/>
        </w:rPr>
        <w:t xml:space="preserve"> </w:t>
      </w:r>
      <w:r w:rsidRPr="00F27B28">
        <w:rPr>
          <w:rFonts w:ascii="Calibri" w:hAnsi="Calibri" w:cs="Calibri"/>
        </w:rPr>
        <w:t>responsibilities.</w:t>
      </w:r>
    </w:p>
    <w:p w14:paraId="51743412" w14:textId="77777777" w:rsidR="002420A1" w:rsidRDefault="002420A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1FE74A5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CDE38A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76"/>
        <w:rPr>
          <w:rFonts w:ascii="Calibri" w:hAnsi="Calibri" w:cs="Calibri"/>
        </w:rPr>
      </w:pPr>
    </w:p>
    <w:p w14:paraId="7A9EF9E0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76"/>
        <w:rPr>
          <w:rFonts w:ascii="Calibri" w:hAnsi="Calibri" w:cs="Calibri"/>
        </w:rPr>
        <w:sectPr w:rsidR="00F27B28" w:rsidRPr="00F27B28">
          <w:footerReference w:type="default" r:id="rId15"/>
          <w:type w:val="continuous"/>
          <w:pgSz w:w="11910" w:h="16840"/>
          <w:pgMar w:top="1300" w:right="1160" w:bottom="280" w:left="1100" w:header="720" w:footer="720" w:gutter="0"/>
          <w:cols w:space="720"/>
          <w:noEndnote/>
        </w:sectPr>
      </w:pPr>
    </w:p>
    <w:p w14:paraId="3FE4F0EC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87"/>
        <w:outlineLvl w:val="1"/>
        <w:rPr>
          <w:rFonts w:ascii="Calibri" w:hAnsi="Calibri" w:cs="Calibri"/>
          <w:b/>
          <w:bCs/>
        </w:rPr>
      </w:pPr>
      <w:bookmarkStart w:id="8" w:name="Approval_Authority"/>
      <w:bookmarkStart w:id="9" w:name="Revision_History"/>
      <w:bookmarkEnd w:id="8"/>
      <w:bookmarkEnd w:id="9"/>
      <w:r w:rsidRPr="00F27B28">
        <w:rPr>
          <w:rFonts w:ascii="Calibri" w:hAnsi="Calibri" w:cs="Calibri"/>
          <w:b/>
          <w:bCs/>
        </w:rPr>
        <w:t>Approval Authority</w:t>
      </w:r>
    </w:p>
    <w:p w14:paraId="4CFB72F6" w14:textId="77777777" w:rsidR="00F27B28" w:rsidRDefault="00F27B28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B28"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2528F78" wp14:editId="2456BDDF">
                <wp:extent cx="5943600" cy="399415"/>
                <wp:effectExtent l="0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09" w:type="dxa"/>
                              <w:tblInd w:w="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3"/>
                              <w:gridCol w:w="6946"/>
                            </w:tblGrid>
                            <w:tr w:rsidR="00F27B28" w14:paraId="5197A190" w14:textId="77777777" w:rsidTr="00652630">
                              <w:trPr>
                                <w:trHeight w:val="299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17FAC" w14:textId="77777777" w:rsidR="00F27B28" w:rsidRDefault="00F27B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51BABB9" w14:textId="77777777" w:rsidR="00F27B28" w:rsidRDefault="00F27B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Council</w:t>
                                  </w:r>
                                </w:p>
                              </w:tc>
                            </w:tr>
                            <w:tr w:rsidR="00F27B28" w14:paraId="6B8C2939" w14:textId="77777777" w:rsidTr="00652630">
                              <w:trPr>
                                <w:trHeight w:val="299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1DE47C" w14:textId="77777777" w:rsidR="00F27B28" w:rsidRDefault="00F27B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Policy owner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2D3345A" w14:textId="77777777" w:rsidR="00F27B28" w:rsidRDefault="00F27B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Development Committee, facilitated by the University Secretary</w:t>
                                  </w:r>
                                </w:p>
                              </w:tc>
                            </w:tr>
                          </w:tbl>
                          <w:p w14:paraId="7B166950" w14:textId="77777777" w:rsidR="00F27B28" w:rsidRDefault="00F27B28" w:rsidP="00F27B2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528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" filled="f" stroked="f">
                <v:textbox inset="0,0,0,0">
                  <w:txbxContent>
                    <w:tbl>
                      <w:tblPr>
                        <w:tblW w:w="9209" w:type="dxa"/>
                        <w:tblInd w:w="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3"/>
                        <w:gridCol w:w="6946"/>
                      </w:tblGrid>
                      <w:tr w:rsidR="00F27B28" w14:paraId="5197A190" w14:textId="77777777" w:rsidTr="00652630">
                        <w:trPr>
                          <w:trHeight w:val="299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17FAC" w14:textId="77777777" w:rsidR="00F27B28" w:rsidRDefault="00F27B28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51BABB9" w14:textId="77777777" w:rsidR="00F27B28" w:rsidRDefault="00F27B28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</w:p>
                        </w:tc>
                      </w:tr>
                      <w:tr w:rsidR="00F27B28" w14:paraId="6B8C2939" w14:textId="77777777" w:rsidTr="00652630">
                        <w:trPr>
                          <w:trHeight w:val="299"/>
                        </w:trPr>
                        <w:tc>
                          <w:tcPr>
                            <w:tcW w:w="226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1DE47C" w14:textId="77777777" w:rsidR="00F27B28" w:rsidRDefault="00F27B28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Policy owner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32D3345A" w14:textId="77777777" w:rsidR="00F27B28" w:rsidRDefault="00F27B28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Development Committee, facilitated by the University Secretary</w:t>
                            </w:r>
                          </w:p>
                        </w:tc>
                      </w:tr>
                    </w:tbl>
                    <w:p w14:paraId="7B166950" w14:textId="77777777" w:rsidR="00F27B28" w:rsidRDefault="00F27B28" w:rsidP="00F27B28">
                      <w:pPr>
                        <w:pStyle w:val="BodyText"/>
                        <w:kinsoku w:val="0"/>
                        <w:overflowPunct w:val="0"/>
                        <w:spacing w:before="0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76306A" w14:textId="77777777" w:rsidR="00652630" w:rsidRDefault="00652630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2C45AD" w14:textId="77777777" w:rsidR="00652630" w:rsidRPr="00F27B28" w:rsidRDefault="00652630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B28">
        <w:rPr>
          <w:rFonts w:ascii="Calibri" w:hAnsi="Calibri" w:cs="Calibri"/>
          <w:b/>
          <w:bCs/>
        </w:rPr>
        <w:t>Revision History</w:t>
      </w:r>
    </w:p>
    <w:p w14:paraId="7779B84A" w14:textId="77777777" w:rsidR="00F27B28" w:rsidRPr="00F27B28" w:rsidRDefault="00F27B28" w:rsidP="00F27B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FE2CD" w14:textId="77777777" w:rsidR="00F27B28" w:rsidRPr="00F27B28" w:rsidRDefault="0087066F" w:rsidP="00F27B2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91"/>
        <w:rPr>
          <w:rFonts w:ascii="Calibri" w:hAnsi="Calibri" w:cs="Calibri"/>
          <w:b/>
          <w:bCs/>
        </w:rPr>
      </w:pPr>
      <w:r w:rsidRPr="00F27B28"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2EBECE3B" wp14:editId="68FA8C71">
                <wp:extent cx="6127750" cy="2661357"/>
                <wp:effectExtent l="0" t="0" r="6350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6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7"/>
                              <w:gridCol w:w="6867"/>
                            </w:tblGrid>
                            <w:tr w:rsidR="0087066F" w14:paraId="1AE7D459" w14:textId="77777777" w:rsidTr="006F3F5C">
                              <w:trPr>
                                <w:trHeight w:val="1697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2EB6E962" w14:textId="77777777" w:rsidR="0087066F" w:rsidRDefault="0087066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242B12" w14:textId="77777777" w:rsidR="0087066F" w:rsidRDefault="0087066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Amendments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8951C8C" w14:textId="77777777" w:rsidR="0087066F" w:rsidRDefault="00F52C92" w:rsidP="006F3F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0" w:right="2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10/12/2021 – Remove Function 5.7 and transfer to Finance Committee Charter.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87066F">
                                    <w:rPr>
                                      <w:sz w:val="18"/>
                                      <w:szCs w:val="18"/>
                                    </w:rPr>
                                    <w:t>3/7/2020 – Administrative amendment adding hyperlink to current members</w:t>
                                  </w:r>
                                </w:p>
                                <w:p w14:paraId="2B74D385" w14:textId="77777777" w:rsidR="0087066F" w:rsidRDefault="0087066F" w:rsidP="006F3F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0" w:right="2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8/4/2020</w:t>
                                  </w:r>
                                  <w:r w:rsidRPr="006F3F5C">
                                    <w:rPr>
                                      <w:sz w:val="18"/>
                                      <w:szCs w:val="18"/>
                                    </w:rPr>
                                    <w:t xml:space="preserve"> – Functions revised and Committee name changed from Strategic Development Committee to Development Committee.</w:t>
                                  </w:r>
                                </w:p>
                                <w:p w14:paraId="3BE352AF" w14:textId="77777777" w:rsidR="0087066F" w:rsidRDefault="0087066F" w:rsidP="006F3F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0" w:right="26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14/11/2019 - Mr Doug Dean, External member, extended until 13 August 2022 (Council Resolution C19:031). Typing error fixed in relation to Professor Peter Coaldrake AO’s Term Expiry date (from “28 February 2019” to “28 February 2021”).</w:t>
                                  </w:r>
                                </w:p>
                              </w:tc>
                            </w:tr>
                            <w:tr w:rsidR="0087066F" w14:paraId="68FB7622" w14:textId="77777777" w:rsidTr="00652630">
                              <w:trPr>
                                <w:trHeight w:val="364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4ACA2CD4" w14:textId="77777777" w:rsidR="0087066F" w:rsidRDefault="0087066F" w:rsidP="00652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This revision approved by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269A54" w14:textId="77777777" w:rsidR="0087066F" w:rsidRDefault="0087066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University Secretary</w:t>
                                  </w:r>
                                </w:p>
                              </w:tc>
                            </w:tr>
                            <w:tr w:rsidR="0087066F" w14:paraId="03A0F4E9" w14:textId="77777777" w:rsidTr="00652630">
                              <w:trPr>
                                <w:trHeight w:val="362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11EFEC97" w14:textId="77777777" w:rsidR="0087066F" w:rsidRDefault="0087066F" w:rsidP="00652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This revision approved</w:t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C542875" w14:textId="3279EF02" w:rsidR="0087066F" w:rsidRDefault="00F52C92" w:rsidP="00F5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December 2021</w:t>
                                  </w:r>
                                </w:p>
                              </w:tc>
                            </w:tr>
                          </w:tbl>
                          <w:p w14:paraId="50E05168" w14:textId="77777777" w:rsidR="0087066F" w:rsidRDefault="0087066F" w:rsidP="0087066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ECE3B" id="Text Box 1" o:spid="_x0000_s1027" type="#_x0000_t202" style="width:482.5pt;height:2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9214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7"/>
                        <w:gridCol w:w="6867"/>
                      </w:tblGrid>
                      <w:tr w:rsidR="0087066F" w14:paraId="1AE7D459" w14:textId="77777777" w:rsidTr="006F3F5C">
                        <w:trPr>
                          <w:trHeight w:val="1697"/>
                        </w:trPr>
                        <w:tc>
                          <w:tcPr>
                            <w:tcW w:w="2347" w:type="dxa"/>
                          </w:tcPr>
                          <w:p w14:paraId="2EB6E962" w14:textId="77777777" w:rsidR="0087066F" w:rsidRDefault="0087066F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242B12" w14:textId="77777777" w:rsidR="0087066F" w:rsidRDefault="0087066F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Amendments</w:t>
                            </w:r>
                          </w:p>
                        </w:tc>
                        <w:tc>
                          <w:tcPr>
                            <w:tcW w:w="6867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8951C8C" w14:textId="77777777" w:rsidR="0087066F" w:rsidRDefault="00F52C92" w:rsidP="006F3F5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0" w:right="2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10/12/2021 – Remove Function 5.7 and transfer to Finance Committee Charter.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7066F">
                              <w:rPr>
                                <w:sz w:val="18"/>
                                <w:szCs w:val="18"/>
                              </w:rPr>
                              <w:t>3/7/2020 – Administrative amendment adding hyperlink to current members</w:t>
                            </w:r>
                          </w:p>
                          <w:p w14:paraId="2B74D385" w14:textId="77777777" w:rsidR="0087066F" w:rsidRDefault="0087066F" w:rsidP="006F3F5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0" w:right="2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8/4/2020</w:t>
                            </w:r>
                            <w:r w:rsidRPr="006F3F5C">
                              <w:rPr>
                                <w:sz w:val="18"/>
                                <w:szCs w:val="18"/>
                              </w:rPr>
                              <w:t xml:space="preserve"> – Functions revised and Committee name changed from Strategic Development Committee to Development Committee.</w:t>
                            </w:r>
                          </w:p>
                          <w:p w14:paraId="3BE352AF" w14:textId="77777777" w:rsidR="0087066F" w:rsidRDefault="0087066F" w:rsidP="006F3F5C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0" w:right="2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14/11/2019 - Mr Doug Dean, External member, extended until 13 August 2022 (Council Resolution C19:031). Typing error fixed in relation to Professor Peter Coaldrake AO’s Term Expiry date (from “28 February 2019” to “28 February 2021”).</w:t>
                            </w:r>
                          </w:p>
                        </w:tc>
                      </w:tr>
                      <w:tr w:rsidR="0087066F" w14:paraId="68FB7622" w14:textId="77777777" w:rsidTr="00652630">
                        <w:trPr>
                          <w:trHeight w:val="364"/>
                        </w:trPr>
                        <w:tc>
                          <w:tcPr>
                            <w:tcW w:w="2347" w:type="dxa"/>
                          </w:tcPr>
                          <w:p w14:paraId="4ACA2CD4" w14:textId="77777777" w:rsidR="0087066F" w:rsidRDefault="0087066F" w:rsidP="00652630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revision approved by</w:t>
                            </w:r>
                          </w:p>
                        </w:tc>
                        <w:tc>
                          <w:tcPr>
                            <w:tcW w:w="6867" w:type="dxa"/>
                            <w:tcBorders>
                              <w:right w:val="single" w:sz="4" w:space="0" w:color="auto"/>
                            </w:tcBorders>
                          </w:tcPr>
                          <w:p w14:paraId="49269A54" w14:textId="77777777" w:rsidR="0087066F" w:rsidRDefault="0087066F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Secretary</w:t>
                            </w:r>
                          </w:p>
                        </w:tc>
                      </w:tr>
                      <w:tr w:rsidR="0087066F" w14:paraId="03A0F4E9" w14:textId="77777777" w:rsidTr="00652630">
                        <w:trPr>
                          <w:trHeight w:val="362"/>
                        </w:trPr>
                        <w:tc>
                          <w:tcPr>
                            <w:tcW w:w="2347" w:type="dxa"/>
                          </w:tcPr>
                          <w:p w14:paraId="11EFEC97" w14:textId="77777777" w:rsidR="0087066F" w:rsidRDefault="0087066F" w:rsidP="00652630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revision approved</w:t>
                            </w:r>
                          </w:p>
                        </w:tc>
                        <w:tc>
                          <w:tcPr>
                            <w:tcW w:w="6867" w:type="dxa"/>
                            <w:tcBorders>
                              <w:right w:val="single" w:sz="4" w:space="0" w:color="auto"/>
                            </w:tcBorders>
                          </w:tcPr>
                          <w:p w14:paraId="3C542875" w14:textId="3279EF02" w:rsidR="0087066F" w:rsidRDefault="00F52C92" w:rsidP="00F52C92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December 2021</w:t>
                            </w:r>
                          </w:p>
                        </w:tc>
                      </w:tr>
                    </w:tbl>
                    <w:p w14:paraId="50E05168" w14:textId="77777777" w:rsidR="0087066F" w:rsidRDefault="0087066F" w:rsidP="0087066F">
                      <w:pPr>
                        <w:pStyle w:val="BodyText"/>
                        <w:kinsoku w:val="0"/>
                        <w:overflowPunct w:val="0"/>
                        <w:spacing w:before="0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C9CE0" w14:textId="77777777" w:rsidR="00D344B1" w:rsidRDefault="006F3463"/>
    <w:sectPr w:rsidR="00D344B1" w:rsidSect="004464F9">
      <w:type w:val="continuous"/>
      <w:pgSz w:w="11910" w:h="16840"/>
      <w:pgMar w:top="1300" w:right="1160" w:bottom="28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5B86" w14:textId="77777777" w:rsidR="006F3463" w:rsidRDefault="006F3463" w:rsidP="003906B0">
      <w:pPr>
        <w:spacing w:after="0" w:line="240" w:lineRule="auto"/>
      </w:pPr>
      <w:r>
        <w:separator/>
      </w:r>
    </w:p>
  </w:endnote>
  <w:endnote w:type="continuationSeparator" w:id="0">
    <w:p w14:paraId="0F4A4ED0" w14:textId="77777777" w:rsidR="006F3463" w:rsidRDefault="006F3463" w:rsidP="0039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782" w14:textId="77777777" w:rsidR="00D74349" w:rsidRDefault="00D74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8EF8" w14:textId="77777777" w:rsidR="003906B0" w:rsidRPr="00F27B28" w:rsidRDefault="003906B0" w:rsidP="003906B0">
    <w:pPr>
      <w:kinsoku w:val="0"/>
      <w:overflowPunct w:val="0"/>
      <w:autoSpaceDE w:val="0"/>
      <w:autoSpaceDN w:val="0"/>
      <w:adjustRightInd w:val="0"/>
      <w:spacing w:before="57" w:after="0" w:line="240" w:lineRule="auto"/>
      <w:ind w:left="40"/>
      <w:rPr>
        <w:rFonts w:ascii="Calibri" w:hAnsi="Calibri" w:cs="Calibri"/>
      </w:rPr>
    </w:pPr>
    <w:r w:rsidRPr="00F27B28">
      <w:rPr>
        <w:rFonts w:ascii="Calibri" w:hAnsi="Calibri" w:cs="Calibri"/>
      </w:rPr>
      <w:t xml:space="preserve">Page </w:t>
    </w:r>
    <w:r>
      <w:rPr>
        <w:rFonts w:ascii="Calibri" w:hAnsi="Calibri" w:cs="Calibri"/>
      </w:rPr>
      <w:t>1</w:t>
    </w:r>
    <w:r w:rsidRPr="00F27B28">
      <w:rPr>
        <w:rFonts w:ascii="Calibri" w:hAnsi="Calibri" w:cs="Calibri"/>
      </w:rPr>
      <w:t xml:space="preserve"> of 3 </w:t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="00652630">
      <w:rPr>
        <w:rFonts w:ascii="Calibri" w:hAnsi="Calibri" w:cs="Calibri"/>
      </w:rPr>
      <w:tab/>
    </w:r>
    <w:r w:rsidRPr="00F27B28">
      <w:rPr>
        <w:rFonts w:ascii="Calibri" w:hAnsi="Calibri" w:cs="Calibri"/>
      </w:rPr>
      <w:t>D16/97983</w:t>
    </w:r>
  </w:p>
  <w:p w14:paraId="3C528FE5" w14:textId="77777777" w:rsidR="003906B0" w:rsidRDefault="00390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3B51" w14:textId="77777777" w:rsidR="00D74349" w:rsidRDefault="00D743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F2D" w14:textId="76244611" w:rsidR="003906B0" w:rsidRPr="00F27B28" w:rsidRDefault="003906B0" w:rsidP="003906B0">
    <w:pPr>
      <w:kinsoku w:val="0"/>
      <w:overflowPunct w:val="0"/>
      <w:autoSpaceDE w:val="0"/>
      <w:autoSpaceDN w:val="0"/>
      <w:adjustRightInd w:val="0"/>
      <w:spacing w:before="57" w:after="0" w:line="240" w:lineRule="auto"/>
      <w:ind w:left="40"/>
      <w:rPr>
        <w:rFonts w:ascii="Calibri" w:hAnsi="Calibri" w:cs="Calibri"/>
      </w:rPr>
    </w:pPr>
    <w:r w:rsidRPr="00F27B28">
      <w:rPr>
        <w:rFonts w:ascii="Calibri" w:hAnsi="Calibri" w:cs="Calibri"/>
      </w:rPr>
      <w:t xml:space="preserve">Page </w:t>
    </w:r>
    <w:r>
      <w:rPr>
        <w:rFonts w:ascii="Calibri" w:hAnsi="Calibri" w:cs="Calibri"/>
      </w:rPr>
      <w:t>3</w:t>
    </w:r>
    <w:r w:rsidRPr="00F27B28">
      <w:rPr>
        <w:rFonts w:ascii="Calibri" w:hAnsi="Calibri" w:cs="Calibri"/>
      </w:rPr>
      <w:t xml:space="preserve"> of 3 </w:t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="00D74349">
      <w:rPr>
        <w:rFonts w:ascii="Calibri" w:hAnsi="Calibri" w:cs="Calibri"/>
      </w:rPr>
      <w:tab/>
    </w:r>
    <w:r w:rsidRPr="00F27B28">
      <w:rPr>
        <w:rFonts w:ascii="Calibri" w:hAnsi="Calibri" w:cs="Calibri"/>
      </w:rPr>
      <w:t>D16/97983</w:t>
    </w:r>
  </w:p>
  <w:p w14:paraId="6617FA18" w14:textId="77777777" w:rsidR="003906B0" w:rsidRDefault="0039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7ACD" w14:textId="77777777" w:rsidR="006F3463" w:rsidRDefault="006F3463" w:rsidP="003906B0">
      <w:pPr>
        <w:spacing w:after="0" w:line="240" w:lineRule="auto"/>
      </w:pPr>
      <w:r>
        <w:separator/>
      </w:r>
    </w:p>
  </w:footnote>
  <w:footnote w:type="continuationSeparator" w:id="0">
    <w:p w14:paraId="06A27D45" w14:textId="77777777" w:rsidR="006F3463" w:rsidRDefault="006F3463" w:rsidP="0039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D116" w14:textId="77777777" w:rsidR="00D74349" w:rsidRDefault="00D7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A90" w14:textId="77777777" w:rsidR="00D74349" w:rsidRDefault="00D74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B817" w14:textId="77777777" w:rsidR="00D74349" w:rsidRDefault="00D74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6" w:hanging="36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450" w:hanging="361"/>
      </w:pPr>
    </w:lvl>
    <w:lvl w:ilvl="2">
      <w:numFmt w:val="bullet"/>
      <w:lvlText w:val="•"/>
      <w:lvlJc w:val="left"/>
      <w:pPr>
        <w:ind w:left="2361" w:hanging="361"/>
      </w:pPr>
    </w:lvl>
    <w:lvl w:ilvl="3">
      <w:numFmt w:val="bullet"/>
      <w:lvlText w:val="•"/>
      <w:lvlJc w:val="left"/>
      <w:pPr>
        <w:ind w:left="3271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093" w:hanging="361"/>
      </w:pPr>
    </w:lvl>
    <w:lvl w:ilvl="6">
      <w:numFmt w:val="bullet"/>
      <w:lvlText w:val="•"/>
      <w:lvlJc w:val="left"/>
      <w:pPr>
        <w:ind w:left="6003" w:hanging="361"/>
      </w:pPr>
    </w:lvl>
    <w:lvl w:ilvl="7">
      <w:numFmt w:val="bullet"/>
      <w:lvlText w:val="•"/>
      <w:lvlJc w:val="left"/>
      <w:pPr>
        <w:ind w:left="6914" w:hanging="361"/>
      </w:pPr>
    </w:lvl>
    <w:lvl w:ilvl="8">
      <w:numFmt w:val="bullet"/>
      <w:lvlText w:val="•"/>
      <w:lvlJc w:val="left"/>
      <w:pPr>
        <w:ind w:left="7825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534" w:hanging="358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3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616" w:hanging="72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23" w:hanging="721"/>
      </w:pPr>
    </w:lvl>
    <w:lvl w:ilvl="4">
      <w:numFmt w:val="bullet"/>
      <w:lvlText w:val="•"/>
      <w:lvlJc w:val="left"/>
      <w:pPr>
        <w:ind w:left="3626" w:hanging="721"/>
      </w:pPr>
    </w:lvl>
    <w:lvl w:ilvl="5">
      <w:numFmt w:val="bullet"/>
      <w:lvlText w:val="•"/>
      <w:lvlJc w:val="left"/>
      <w:pPr>
        <w:ind w:left="4629" w:hanging="721"/>
      </w:pPr>
    </w:lvl>
    <w:lvl w:ilvl="6">
      <w:numFmt w:val="bullet"/>
      <w:lvlText w:val="•"/>
      <w:lvlJc w:val="left"/>
      <w:pPr>
        <w:ind w:left="5633" w:hanging="721"/>
      </w:pPr>
    </w:lvl>
    <w:lvl w:ilvl="7">
      <w:numFmt w:val="bullet"/>
      <w:lvlText w:val="•"/>
      <w:lvlJc w:val="left"/>
      <w:pPr>
        <w:ind w:left="6636" w:hanging="721"/>
      </w:pPr>
    </w:lvl>
    <w:lvl w:ilvl="8">
      <w:numFmt w:val="bullet"/>
      <w:lvlText w:val="•"/>
      <w:lvlJc w:val="left"/>
      <w:pPr>
        <w:ind w:left="7639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534" w:hanging="358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9" w:hanging="43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5" w:hanging="433"/>
      </w:pPr>
    </w:lvl>
    <w:lvl w:ilvl="3">
      <w:numFmt w:val="bullet"/>
      <w:lvlText w:val="•"/>
      <w:lvlJc w:val="left"/>
      <w:pPr>
        <w:ind w:left="2890" w:hanging="433"/>
      </w:pPr>
    </w:lvl>
    <w:lvl w:ilvl="4">
      <w:numFmt w:val="bullet"/>
      <w:lvlText w:val="•"/>
      <w:lvlJc w:val="left"/>
      <w:pPr>
        <w:ind w:left="3855" w:hanging="433"/>
      </w:pPr>
    </w:lvl>
    <w:lvl w:ilvl="5">
      <w:numFmt w:val="bullet"/>
      <w:lvlText w:val="•"/>
      <w:lvlJc w:val="left"/>
      <w:pPr>
        <w:ind w:left="4820" w:hanging="433"/>
      </w:pPr>
    </w:lvl>
    <w:lvl w:ilvl="6">
      <w:numFmt w:val="bullet"/>
      <w:lvlText w:val="•"/>
      <w:lvlJc w:val="left"/>
      <w:pPr>
        <w:ind w:left="5785" w:hanging="433"/>
      </w:pPr>
    </w:lvl>
    <w:lvl w:ilvl="7">
      <w:numFmt w:val="bullet"/>
      <w:lvlText w:val="•"/>
      <w:lvlJc w:val="left"/>
      <w:pPr>
        <w:ind w:left="6750" w:hanging="433"/>
      </w:pPr>
    </w:lvl>
    <w:lvl w:ilvl="8">
      <w:numFmt w:val="bullet"/>
      <w:lvlText w:val="•"/>
      <w:lvlJc w:val="left"/>
      <w:pPr>
        <w:ind w:left="7716" w:hanging="433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538" w:hanging="36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70" w:hanging="43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42" w:hanging="433"/>
      </w:pPr>
    </w:lvl>
    <w:lvl w:ilvl="3">
      <w:numFmt w:val="bullet"/>
      <w:lvlText w:val="•"/>
      <w:lvlJc w:val="left"/>
      <w:pPr>
        <w:ind w:left="2905" w:hanging="433"/>
      </w:pPr>
    </w:lvl>
    <w:lvl w:ilvl="4">
      <w:numFmt w:val="bullet"/>
      <w:lvlText w:val="•"/>
      <w:lvlJc w:val="left"/>
      <w:pPr>
        <w:ind w:left="3868" w:hanging="433"/>
      </w:pPr>
    </w:lvl>
    <w:lvl w:ilvl="5">
      <w:numFmt w:val="bullet"/>
      <w:lvlText w:val="•"/>
      <w:lvlJc w:val="left"/>
      <w:pPr>
        <w:ind w:left="4831" w:hanging="433"/>
      </w:pPr>
    </w:lvl>
    <w:lvl w:ilvl="6">
      <w:numFmt w:val="bullet"/>
      <w:lvlText w:val="•"/>
      <w:lvlJc w:val="left"/>
      <w:pPr>
        <w:ind w:left="5794" w:hanging="433"/>
      </w:pPr>
    </w:lvl>
    <w:lvl w:ilvl="7">
      <w:numFmt w:val="bullet"/>
      <w:lvlText w:val="•"/>
      <w:lvlJc w:val="left"/>
      <w:pPr>
        <w:ind w:left="6757" w:hanging="433"/>
      </w:pPr>
    </w:lvl>
    <w:lvl w:ilvl="8">
      <w:numFmt w:val="bullet"/>
      <w:lvlText w:val="•"/>
      <w:lvlJc w:val="left"/>
      <w:pPr>
        <w:ind w:left="7720" w:hanging="433"/>
      </w:pPr>
    </w:lvl>
  </w:abstractNum>
  <w:abstractNum w:abstractNumId="4" w15:restartNumberingAfterBreak="0">
    <w:nsid w:val="0A6906D3"/>
    <w:multiLevelType w:val="multilevel"/>
    <w:tmpl w:val="00000887"/>
    <w:lvl w:ilvl="0">
      <w:start w:val="5"/>
      <w:numFmt w:val="decimal"/>
      <w:lvlText w:val="%1."/>
      <w:lvlJc w:val="left"/>
      <w:pPr>
        <w:ind w:left="534" w:hanging="358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9" w:hanging="43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5" w:hanging="433"/>
      </w:pPr>
    </w:lvl>
    <w:lvl w:ilvl="3">
      <w:numFmt w:val="bullet"/>
      <w:lvlText w:val="•"/>
      <w:lvlJc w:val="left"/>
      <w:pPr>
        <w:ind w:left="2890" w:hanging="433"/>
      </w:pPr>
    </w:lvl>
    <w:lvl w:ilvl="4">
      <w:numFmt w:val="bullet"/>
      <w:lvlText w:val="•"/>
      <w:lvlJc w:val="left"/>
      <w:pPr>
        <w:ind w:left="3855" w:hanging="433"/>
      </w:pPr>
    </w:lvl>
    <w:lvl w:ilvl="5">
      <w:numFmt w:val="bullet"/>
      <w:lvlText w:val="•"/>
      <w:lvlJc w:val="left"/>
      <w:pPr>
        <w:ind w:left="4820" w:hanging="433"/>
      </w:pPr>
    </w:lvl>
    <w:lvl w:ilvl="6">
      <w:numFmt w:val="bullet"/>
      <w:lvlText w:val="•"/>
      <w:lvlJc w:val="left"/>
      <w:pPr>
        <w:ind w:left="5785" w:hanging="433"/>
      </w:pPr>
    </w:lvl>
    <w:lvl w:ilvl="7">
      <w:numFmt w:val="bullet"/>
      <w:lvlText w:val="•"/>
      <w:lvlJc w:val="left"/>
      <w:pPr>
        <w:ind w:left="6750" w:hanging="433"/>
      </w:pPr>
    </w:lvl>
    <w:lvl w:ilvl="8">
      <w:numFmt w:val="bullet"/>
      <w:lvlText w:val="•"/>
      <w:lvlJc w:val="left"/>
      <w:pPr>
        <w:ind w:left="7716" w:hanging="43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28"/>
    <w:rsid w:val="0002275B"/>
    <w:rsid w:val="00093234"/>
    <w:rsid w:val="000C31B2"/>
    <w:rsid w:val="00147590"/>
    <w:rsid w:val="001A5334"/>
    <w:rsid w:val="00200F98"/>
    <w:rsid w:val="00211CD7"/>
    <w:rsid w:val="002420A1"/>
    <w:rsid w:val="002C2574"/>
    <w:rsid w:val="00317E7F"/>
    <w:rsid w:val="00366680"/>
    <w:rsid w:val="003906B0"/>
    <w:rsid w:val="004A1F5F"/>
    <w:rsid w:val="004C61A5"/>
    <w:rsid w:val="00590B6A"/>
    <w:rsid w:val="005D6A84"/>
    <w:rsid w:val="00652630"/>
    <w:rsid w:val="00664951"/>
    <w:rsid w:val="006D14BA"/>
    <w:rsid w:val="006F3463"/>
    <w:rsid w:val="006F3F5C"/>
    <w:rsid w:val="00782056"/>
    <w:rsid w:val="0087066F"/>
    <w:rsid w:val="008A1713"/>
    <w:rsid w:val="009267D3"/>
    <w:rsid w:val="00973A84"/>
    <w:rsid w:val="00D56541"/>
    <w:rsid w:val="00D74349"/>
    <w:rsid w:val="00D77633"/>
    <w:rsid w:val="00E00C91"/>
    <w:rsid w:val="00ED7A82"/>
    <w:rsid w:val="00EE2D09"/>
    <w:rsid w:val="00F27B28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6248"/>
  <w15:chartTrackingRefBased/>
  <w15:docId w15:val="{3E6D6563-A95D-4517-957B-8DA2BA3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27B28"/>
    <w:pPr>
      <w:autoSpaceDE w:val="0"/>
      <w:autoSpaceDN w:val="0"/>
      <w:adjustRightInd w:val="0"/>
      <w:spacing w:before="71" w:after="0" w:line="240" w:lineRule="auto"/>
      <w:ind w:left="40"/>
      <w:outlineLvl w:val="0"/>
    </w:pPr>
    <w:rPr>
      <w:rFonts w:ascii="Calibri" w:hAnsi="Calibri" w:cs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F27B28"/>
    <w:pPr>
      <w:autoSpaceDE w:val="0"/>
      <w:autoSpaceDN w:val="0"/>
      <w:adjustRightInd w:val="0"/>
      <w:spacing w:after="0" w:line="240" w:lineRule="auto"/>
      <w:ind w:left="534" w:hanging="361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7B28"/>
    <w:rPr>
      <w:rFonts w:ascii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27B2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27B28"/>
    <w:pPr>
      <w:autoSpaceDE w:val="0"/>
      <w:autoSpaceDN w:val="0"/>
      <w:adjustRightInd w:val="0"/>
      <w:spacing w:before="120" w:after="0" w:line="240" w:lineRule="auto"/>
      <w:ind w:hanging="43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27B2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F27B28"/>
    <w:pPr>
      <w:autoSpaceDE w:val="0"/>
      <w:autoSpaceDN w:val="0"/>
      <w:adjustRightInd w:val="0"/>
      <w:spacing w:before="120" w:after="0" w:line="240" w:lineRule="auto"/>
      <w:ind w:left="969" w:hanging="433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7B28"/>
    <w:pPr>
      <w:autoSpaceDE w:val="0"/>
      <w:autoSpaceDN w:val="0"/>
      <w:adjustRightInd w:val="0"/>
      <w:spacing w:before="61" w:after="0" w:line="240" w:lineRule="auto"/>
      <w:ind w:left="107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B0"/>
  </w:style>
  <w:style w:type="paragraph" w:styleId="Footer">
    <w:name w:val="footer"/>
    <w:basedOn w:val="Normal"/>
    <w:link w:val="FooterChar"/>
    <w:uiPriority w:val="99"/>
    <w:unhideWhenUsed/>
    <w:rsid w:val="0039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B0"/>
  </w:style>
  <w:style w:type="character" w:styleId="Hyperlink">
    <w:name w:val="Hyperlink"/>
    <w:basedOn w:val="DefaultParagraphFont"/>
    <w:uiPriority w:val="99"/>
    <w:unhideWhenUsed/>
    <w:rsid w:val="00870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current-staff/our-organisation/governance/council/committees/strategic-development-committ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 Stewart</dc:creator>
  <cp:keywords/>
  <dc:description/>
  <cp:lastModifiedBy>Una Harris-McNeill</cp:lastModifiedBy>
  <cp:revision>16</cp:revision>
  <cp:lastPrinted>2020-07-02T05:26:00Z</cp:lastPrinted>
  <dcterms:created xsi:type="dcterms:W3CDTF">2020-03-03T06:29:00Z</dcterms:created>
  <dcterms:modified xsi:type="dcterms:W3CDTF">2022-04-26T22:54:00Z</dcterms:modified>
</cp:coreProperties>
</file>